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7D5" w:rsidRPr="004A332E" w:rsidRDefault="003557D5" w:rsidP="003557D5">
      <w:pPr>
        <w:pStyle w:val="2"/>
      </w:pPr>
      <w:bookmarkStart w:id="0" w:name="_GoBack"/>
      <w:r w:rsidRPr="004A332E">
        <w:t>第</w:t>
      </w:r>
      <w:r w:rsidRPr="004A332E">
        <w:t>31</w:t>
      </w:r>
      <w:r w:rsidRPr="004A332E">
        <w:t>课时　实验七：验证机械能守恒定律</w:t>
      </w:r>
    </w:p>
    <w:bookmarkEnd w:id="0"/>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192315D2" wp14:editId="7208C917">
            <wp:extent cx="38100" cy="108585"/>
            <wp:effectExtent l="0" t="0" r="0" b="5715"/>
            <wp:docPr id="3802" name="image6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56177336" wp14:editId="5CABC232">
            <wp:extent cx="38100" cy="108585"/>
            <wp:effectExtent l="0" t="0" r="0" b="5715"/>
            <wp:docPr id="3803" name="image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熟悉验证机械能守恒定律的实验原理、实验步骤及数据处理。</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学会在创新实验中探究机械能守恒定律。</w:t>
      </w:r>
      <w:r w:rsidRPr="004A332E">
        <w:rPr>
          <w:rFonts w:ascii="Times New Roman" w:eastAsia="新宋体" w:hAnsi="Times New Roman"/>
        </w:rPr>
        <w:t xml:space="preserve"> </w:t>
      </w:r>
    </w:p>
    <w:p w:rsidR="003557D5" w:rsidRPr="004A332E" w:rsidRDefault="003557D5" w:rsidP="003557D5">
      <w:pPr>
        <w:pStyle w:val="3"/>
      </w:pPr>
      <w:r w:rsidRPr="004A332E">
        <w:t>考点一　实验技能储备</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60"/>
        <w:gridCol w:w="8720"/>
      </w:tblGrid>
      <w:tr w:rsidR="003557D5" w:rsidRPr="004A332E" w:rsidTr="00A10519">
        <w:trPr>
          <w:trHeight w:val="3390"/>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原理及</w:t>
            </w:r>
          </w:p>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装置图</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445E15D" wp14:editId="47E38786">
                  <wp:extent cx="1115695" cy="1692910"/>
                  <wp:effectExtent l="0" t="0" r="8255" b="2540"/>
                  <wp:docPr id="3804" name="image6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5695" cy="1692910"/>
                          </a:xfrm>
                          <a:prstGeom prst="rect">
                            <a:avLst/>
                          </a:prstGeom>
                          <a:noFill/>
                          <a:ln>
                            <a:noFill/>
                          </a:ln>
                        </pic:spPr>
                      </pic:pic>
                    </a:graphicData>
                  </a:graphic>
                </wp:inline>
              </w:drawing>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通过实验，求出做自由落体运动物体的重力势能的减少量和对应过程动能的增加量，在实验误差允许范围内，若二者相等，说明机械能守恒，从而验证机械能守恒定律</w:t>
            </w:r>
          </w:p>
        </w:tc>
      </w:tr>
      <w:tr w:rsidR="003557D5" w:rsidRPr="004A332E" w:rsidTr="00A10519">
        <w:trPr>
          <w:trHeight w:val="32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实验器材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打点计时器、交流电源、纸带、复写纸</w:t>
            </w:r>
            <w:r>
              <w:rPr>
                <w:rFonts w:ascii="Times New Roman" w:hAnsi="Times New Roman"/>
              </w:rPr>
              <w:t>(</w:t>
            </w:r>
            <w:r w:rsidRPr="004A332E">
              <w:rPr>
                <w:rFonts w:ascii="Times New Roman" w:hAnsi="Times New Roman"/>
              </w:rPr>
              <w:t>墨粉</w:t>
            </w:r>
            <w:r>
              <w:rPr>
                <w:rFonts w:ascii="Times New Roman" w:hAnsi="Times New Roman"/>
              </w:rPr>
              <w:t>)</w:t>
            </w:r>
            <w:r w:rsidRPr="004A332E">
              <w:rPr>
                <w:rFonts w:ascii="Times New Roman" w:hAnsi="Times New Roman"/>
              </w:rPr>
              <w:t>、夹子、重物、刻度尺、铁架台</w:t>
            </w:r>
            <w:r>
              <w:rPr>
                <w:rFonts w:ascii="Times New Roman" w:hAnsi="Times New Roman"/>
              </w:rPr>
              <w:t>(</w:t>
            </w:r>
            <w:r w:rsidRPr="004A332E">
              <w:rPr>
                <w:rFonts w:ascii="Times New Roman" w:hAnsi="Times New Roman"/>
              </w:rPr>
              <w:t>带铁夹</w:t>
            </w:r>
            <w:r>
              <w:rPr>
                <w:rFonts w:ascii="Times New Roman" w:hAnsi="Times New Roman"/>
              </w:rPr>
              <w:t>)</w:t>
            </w:r>
            <w:r w:rsidRPr="004A332E">
              <w:rPr>
                <w:rFonts w:ascii="Times New Roman" w:hAnsi="Times New Roman"/>
              </w:rPr>
              <w:t>、导线</w:t>
            </w:r>
          </w:p>
        </w:tc>
      </w:tr>
      <w:tr w:rsidR="003557D5" w:rsidRPr="004A332E" w:rsidTr="00A10519">
        <w:trPr>
          <w:trHeight w:val="2809"/>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数据处理</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求瞬时速度</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由公式</w:t>
            </w:r>
            <w:r w:rsidRPr="004A332E">
              <w:rPr>
                <w:rFonts w:ascii="Times New Roman" w:hAnsi="Times New Roman"/>
                <w:i/>
              </w:rPr>
              <w:t>v</w:t>
            </w:r>
            <w:r w:rsidRPr="004A332E">
              <w:rPr>
                <w:rFonts w:ascii="Times New Roman" w:hAnsi="Times New Roman"/>
                <w:i/>
                <w:vertAlign w:val="subscript"/>
              </w:rPr>
              <w:t>n</w:t>
            </w:r>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n-1</m:t>
                      </m:r>
                    </m:sub>
                  </m:sSub>
                </m:num>
                <m:den>
                  <m:r>
                    <w:rPr>
                      <w:rFonts w:ascii="Cambria Math" w:hAnsi="Cambria Math"/>
                    </w:rPr>
                    <m:t>2T</m:t>
                  </m:r>
                </m:den>
              </m:f>
            </m:oMath>
            <w:r w:rsidRPr="004A332E">
              <w:rPr>
                <w:rFonts w:ascii="Times New Roman" w:hAnsi="Times New Roman"/>
              </w:rPr>
              <w:t>可以计算出重物下落</w:t>
            </w:r>
            <w:r w:rsidRPr="004A332E">
              <w:rPr>
                <w:rFonts w:ascii="Times New Roman" w:hAnsi="Times New Roman"/>
                <w:i/>
              </w:rPr>
              <w:t>h</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h</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h</w:t>
            </w:r>
            <w:r w:rsidRPr="004A332E">
              <w:rPr>
                <w:rFonts w:ascii="Times New Roman" w:hAnsi="Times New Roman"/>
                <w:vertAlign w:val="subscript"/>
              </w:rPr>
              <w:t>3</w:t>
            </w:r>
            <w:r w:rsidRPr="00835167">
              <w:rPr>
                <w:rFonts w:asciiTheme="majorEastAsia" w:eastAsiaTheme="majorEastAsia" w:hAnsiTheme="majorEastAsia"/>
              </w:rPr>
              <w:t>…</w:t>
            </w:r>
            <w:r w:rsidRPr="004A332E">
              <w:rPr>
                <w:rFonts w:ascii="Times New Roman" w:hAnsi="Times New Roman"/>
              </w:rPr>
              <w:t>的高度时对应的瞬时速度</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v</w:t>
            </w:r>
            <w:r w:rsidRPr="004A332E">
              <w:rPr>
                <w:rFonts w:ascii="Times New Roman" w:hAnsi="Times New Roman"/>
                <w:vertAlign w:val="subscript"/>
              </w:rPr>
              <w:t>3</w:t>
            </w:r>
            <w:r w:rsidRPr="00835167">
              <w:rPr>
                <w:rFonts w:asciiTheme="majorEastAsia" w:eastAsiaTheme="majorEastAsia" w:hAnsiTheme="majorEastAsia"/>
              </w:rPr>
              <w:t>…</w:t>
            </w:r>
          </w:p>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验证守恒</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方案一：利用起始点和第</w:t>
            </w:r>
            <w:r w:rsidRPr="004A332E">
              <w:rPr>
                <w:rFonts w:ascii="Times New Roman" w:hAnsi="Times New Roman"/>
                <w:i/>
              </w:rPr>
              <w:t>n</w:t>
            </w:r>
            <w:r w:rsidRPr="004A332E">
              <w:rPr>
                <w:rFonts w:ascii="Times New Roman" w:hAnsi="Times New Roman"/>
              </w:rPr>
              <w:t>点计算：</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代入</w:t>
            </w:r>
            <w:r w:rsidRPr="004A332E">
              <w:rPr>
                <w:rFonts w:ascii="Times New Roman" w:hAnsi="Times New Roman"/>
                <w:i/>
              </w:rPr>
              <w:t>mgh</w:t>
            </w:r>
            <w:r w:rsidRPr="004A332E">
              <w:rPr>
                <w:rFonts w:ascii="Times New Roman" w:hAnsi="Times New Roman"/>
                <w:i/>
                <w:vertAlign w:val="subscript"/>
              </w:rPr>
              <w:t>n</w:t>
            </w:r>
            <w:r w:rsidRPr="004A332E">
              <w:rPr>
                <w:rFonts w:ascii="Times New Roman" w:hAnsi="Times New Roman"/>
              </w:rPr>
              <w:t>和</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n</m:t>
                      </m:r>
                    </m:sub>
                  </m:sSub>
                </m:e>
                <m:sup>
                  <m:r>
                    <w:rPr>
                      <w:rFonts w:ascii="Cambria Math" w:hAnsi="Cambria Math"/>
                    </w:rPr>
                    <m:t>2</m:t>
                  </m:r>
                </m:sup>
              </m:sSup>
            </m:oMath>
            <w:r w:rsidRPr="004A332E">
              <w:rPr>
                <w:rFonts w:ascii="Times New Roman" w:hAnsi="Times New Roman"/>
              </w:rPr>
              <w:t>，如果在实验误差允许的范围内，</w:t>
            </w:r>
            <w:r w:rsidRPr="004A332E">
              <w:rPr>
                <w:rFonts w:ascii="Times New Roman" w:hAnsi="Times New Roman"/>
                <w:i/>
              </w:rPr>
              <w:t>mgh</w:t>
            </w:r>
            <w:r w:rsidRPr="004A332E">
              <w:rPr>
                <w:rFonts w:ascii="Times New Roman" w:hAnsi="Times New Roman"/>
                <w:i/>
                <w:vertAlign w:val="subscript"/>
              </w:rPr>
              <w:t>n</w:t>
            </w:r>
            <w:r w:rsidRPr="004A332E">
              <w:rPr>
                <w:rFonts w:ascii="Times New Roman" w:hAnsi="Times New Roman"/>
              </w:rPr>
              <w:t>和</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i/>
                        </w:rPr>
                      </m:ctrlPr>
                    </m:sSubPr>
                    <m:e>
                      <m:r>
                        <w:rPr>
                          <w:rFonts w:ascii="Cambria Math" w:hAnsi="Cambria Math"/>
                        </w:rPr>
                        <m:t>v</m:t>
                      </m:r>
                    </m:e>
                    <m:sub>
                      <m:r>
                        <w:rPr>
                          <w:rFonts w:ascii="Cambria Math" w:hAnsi="Cambria Math"/>
                        </w:rPr>
                        <m:t>n</m:t>
                      </m:r>
                    </m:sub>
                  </m:sSub>
                </m:e>
                <m:sup>
                  <m:r>
                    <m:rPr>
                      <m:sty m:val="p"/>
                    </m:rPr>
                    <w:rPr>
                      <w:rFonts w:ascii="Cambria Math" w:hAnsi="Cambria Math"/>
                    </w:rPr>
                    <m:t>2</m:t>
                  </m:r>
                </m:sup>
              </m:sSup>
            </m:oMath>
            <w:r w:rsidRPr="004A332E">
              <w:rPr>
                <w:rFonts w:ascii="Times New Roman" w:hAnsi="Times New Roman"/>
              </w:rPr>
              <w:t>相等，则验证了机械能守恒定律</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注意</w:t>
            </w:r>
            <w:r w:rsidRPr="004A332E">
              <w:rPr>
                <w:rFonts w:ascii="Times New Roman" w:eastAsia="楷体" w:hAnsi="Times New Roman"/>
              </w:rPr>
              <w:t>：应选取最初第</w:t>
            </w:r>
            <w:r w:rsidRPr="004A332E">
              <w:rPr>
                <w:rFonts w:ascii="Times New Roman" w:hAnsi="Times New Roman"/>
              </w:rPr>
              <w:t>1</w:t>
            </w:r>
            <w:r w:rsidRPr="004A332E">
              <w:rPr>
                <w:rFonts w:ascii="Times New Roman" w:eastAsia="楷体" w:hAnsi="Times New Roman"/>
              </w:rPr>
              <w:t>、</w:t>
            </w:r>
            <w:r w:rsidRPr="004A332E">
              <w:rPr>
                <w:rFonts w:ascii="Times New Roman" w:hAnsi="Times New Roman"/>
              </w:rPr>
              <w:t>2</w:t>
            </w:r>
            <w:r w:rsidRPr="004A332E">
              <w:rPr>
                <w:rFonts w:ascii="Times New Roman" w:eastAsia="楷体" w:hAnsi="Times New Roman"/>
              </w:rPr>
              <w:t>两点距离接近</w:t>
            </w:r>
            <w:r w:rsidRPr="004A332E">
              <w:rPr>
                <w:rFonts w:ascii="Times New Roman" w:hAnsi="Times New Roman"/>
                <w:u w:val="single"/>
              </w:rPr>
              <w:t>2</w:t>
            </w:r>
            <w:r w:rsidRPr="004A332E">
              <w:rPr>
                <w:rFonts w:ascii="Times New Roman" w:eastAsia="楷体" w:hAnsi="Times New Roman"/>
                <w:u w:val="single"/>
              </w:rPr>
              <w:t xml:space="preserve"> </w:t>
            </w:r>
            <w:r w:rsidRPr="004A332E">
              <w:rPr>
                <w:rFonts w:ascii="Times New Roman" w:hAnsi="Times New Roman"/>
                <w:u w:val="single"/>
              </w:rPr>
              <w:t>mm</w:t>
            </w:r>
            <w:r w:rsidRPr="004A332E">
              <w:rPr>
                <w:rFonts w:ascii="Times New Roman" w:eastAsia="楷体" w:hAnsi="Times New Roman"/>
              </w:rPr>
              <w:t>的纸带</w:t>
            </w:r>
            <w:r>
              <w:rPr>
                <w:rFonts w:ascii="Times New Roman" w:eastAsia="楷体" w:hAnsi="Times New Roman"/>
              </w:rPr>
              <w:t>(</w:t>
            </w:r>
            <w:r w:rsidRPr="004A332E">
              <w:rPr>
                <w:rFonts w:ascii="Times New Roman" w:eastAsia="楷体" w:hAnsi="Times New Roman"/>
              </w:rPr>
              <w:t>电源频率为</w:t>
            </w:r>
            <w:r w:rsidRPr="004A332E">
              <w:rPr>
                <w:rFonts w:ascii="Times New Roman" w:hAnsi="Times New Roman"/>
              </w:rPr>
              <w:t>50</w:t>
            </w:r>
            <w:r w:rsidRPr="004A332E">
              <w:rPr>
                <w:rFonts w:ascii="Times New Roman" w:eastAsia="楷体" w:hAnsi="Times New Roman"/>
              </w:rPr>
              <w:t xml:space="preserve"> </w:t>
            </w:r>
            <w:r w:rsidRPr="004A332E">
              <w:rPr>
                <w:rFonts w:ascii="Times New Roman" w:hAnsi="Times New Roman"/>
              </w:rPr>
              <w:t>Hz</w:t>
            </w:r>
            <w:r>
              <w:rPr>
                <w:rFonts w:ascii="Times New Roman" w:eastAsia="楷体" w:hAnsi="Times New Roman"/>
              </w:rPr>
              <w:t>)</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方案二：任取两点计算</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宋体" w:hAnsi="宋体" w:cs="宋体" w:hint="eastAsia"/>
              </w:rPr>
              <w:t>①</w:t>
            </w:r>
            <w:r w:rsidRPr="004A332E">
              <w:rPr>
                <w:rFonts w:ascii="Times New Roman" w:hAnsi="Times New Roman"/>
              </w:rPr>
              <w:t>任取两点</w:t>
            </w:r>
            <w:r w:rsidRPr="004A332E">
              <w:rPr>
                <w:rFonts w:ascii="Times New Roman" w:hAnsi="Times New Roman"/>
                <w:i/>
              </w:rPr>
              <w:t>A</w:t>
            </w:r>
            <w:r w:rsidRPr="004A332E">
              <w:rPr>
                <w:rFonts w:ascii="Times New Roman" w:hAnsi="Times New Roman"/>
              </w:rPr>
              <w:t>、</w:t>
            </w:r>
            <w:r w:rsidRPr="004A332E">
              <w:rPr>
                <w:rFonts w:ascii="Times New Roman" w:hAnsi="Times New Roman"/>
                <w:i/>
              </w:rPr>
              <w:t>B</w:t>
            </w:r>
            <w:r w:rsidRPr="004A332E">
              <w:rPr>
                <w:rFonts w:ascii="Times New Roman" w:hAnsi="Times New Roman"/>
              </w:rPr>
              <w:t>，测出</w:t>
            </w:r>
            <w:r w:rsidRPr="004A332E">
              <w:rPr>
                <w:rFonts w:ascii="Times New Roman" w:hAnsi="Times New Roman"/>
                <w:i/>
              </w:rPr>
              <w:t>h</w:t>
            </w:r>
            <w:r w:rsidRPr="004A332E">
              <w:rPr>
                <w:rFonts w:ascii="Times New Roman" w:hAnsi="Times New Roman"/>
                <w:i/>
                <w:vertAlign w:val="subscript"/>
              </w:rPr>
              <w:t>AB</w:t>
            </w:r>
            <w:r w:rsidRPr="004A332E">
              <w:rPr>
                <w:rFonts w:ascii="Times New Roman" w:hAnsi="Times New Roman"/>
              </w:rPr>
              <w:t>，算出</w:t>
            </w:r>
            <w:r w:rsidRPr="004A332E">
              <w:rPr>
                <w:rFonts w:ascii="Times New Roman" w:hAnsi="Times New Roman"/>
                <w:i/>
              </w:rPr>
              <w:t>mgh</w:t>
            </w:r>
            <w:r w:rsidRPr="004A332E">
              <w:rPr>
                <w:rFonts w:ascii="Times New Roman" w:hAnsi="Times New Roman"/>
                <w:i/>
                <w:vertAlign w:val="subscript"/>
              </w:rPr>
              <w:t>AB</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宋体" w:hAnsi="宋体" w:cs="宋体" w:hint="eastAsia"/>
              </w:rPr>
              <w:t>②</w:t>
            </w:r>
            <w:r w:rsidRPr="004A332E">
              <w:rPr>
                <w:rFonts w:ascii="Times New Roman" w:hAnsi="Times New Roman"/>
              </w:rPr>
              <w:t>算出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B</m:t>
                      </m:r>
                    </m:sub>
                  </m:sSub>
                </m:e>
                <m:sup>
                  <m: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i/>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oMath>
            <w:r w:rsidRPr="004A332E">
              <w:rPr>
                <w:rFonts w:ascii="Times New Roman" w:hAnsi="Times New Roman"/>
              </w:rPr>
              <w:t>的值</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宋体" w:hAnsi="宋体" w:cs="宋体" w:hint="eastAsia"/>
              </w:rPr>
              <w:t>③</w:t>
            </w:r>
            <w:r w:rsidRPr="004A332E">
              <w:rPr>
                <w:rFonts w:ascii="Times New Roman" w:hAnsi="Times New Roman"/>
              </w:rPr>
              <w:t>在实验误差允许的范围内，若</w:t>
            </w:r>
            <w:r w:rsidRPr="004A332E">
              <w:rPr>
                <w:rFonts w:ascii="Times New Roman" w:hAnsi="Times New Roman"/>
                <w:i/>
              </w:rPr>
              <w:t>mgh</w:t>
            </w:r>
            <w:r w:rsidRPr="004A332E">
              <w:rPr>
                <w:rFonts w:ascii="Times New Roman" w:hAnsi="Times New Roman"/>
                <w:i/>
                <w:vertAlign w:val="subscript"/>
              </w:rPr>
              <w:t>AB</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B</m:t>
                      </m:r>
                    </m:sub>
                  </m:sSub>
                </m:e>
                <m:sup>
                  <m: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A</m:t>
                      </m:r>
                    </m:sub>
                  </m:sSub>
                </m:e>
                <m:sup>
                  <m:r>
                    <w:rPr>
                      <w:rFonts w:ascii="Cambria Math" w:hAnsi="Cambria Math"/>
                    </w:rPr>
                    <m:t>2</m:t>
                  </m:r>
                </m:sup>
              </m:sSup>
            </m:oMath>
            <w:r w:rsidRPr="004A332E">
              <w:rPr>
                <w:rFonts w:ascii="Times New Roman" w:hAnsi="Times New Roman"/>
              </w:rPr>
              <w:t>，则验证了机械能守恒定律</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方案三：图像法</w:t>
            </w:r>
          </w:p>
          <w:p w:rsidR="003557D5" w:rsidRPr="004A332E" w:rsidRDefault="003557D5"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lastRenderedPageBreak/>
              <w:t>测量从第一点到其余各点的下落高度</w:t>
            </w:r>
            <w:r w:rsidRPr="004A332E">
              <w:rPr>
                <w:rFonts w:ascii="Times New Roman" w:hAnsi="Times New Roman"/>
                <w:i/>
              </w:rPr>
              <w:t>h</w:t>
            </w:r>
            <w:r w:rsidRPr="004A332E">
              <w:rPr>
                <w:rFonts w:ascii="Times New Roman" w:hAnsi="Times New Roman"/>
              </w:rPr>
              <w:t>，并计算对应速度</w:t>
            </w:r>
            <w:r w:rsidRPr="004A332E">
              <w:rPr>
                <w:rFonts w:ascii="Times New Roman" w:hAnsi="Times New Roman"/>
                <w:i/>
              </w:rPr>
              <w:t>v</w:t>
            </w:r>
            <w:r w:rsidRPr="004A332E">
              <w:rPr>
                <w:rFonts w:ascii="Times New Roman" w:hAnsi="Times New Roman"/>
              </w:rPr>
              <w:t>，然后以</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v</w:t>
            </w:r>
            <w:r w:rsidRPr="004A332E">
              <w:rPr>
                <w:rFonts w:ascii="Times New Roman" w:hAnsi="Times New Roman"/>
                <w:vertAlign w:val="superscript"/>
              </w:rPr>
              <w:t>2</w:t>
            </w:r>
            <w:r w:rsidRPr="004A332E">
              <w:rPr>
                <w:rFonts w:ascii="Times New Roman" w:hAnsi="Times New Roman"/>
              </w:rPr>
              <w:t>为纵轴，以</w:t>
            </w:r>
            <w:r w:rsidRPr="004A332E">
              <w:rPr>
                <w:rFonts w:ascii="Times New Roman" w:hAnsi="Times New Roman"/>
                <w:i/>
              </w:rPr>
              <w:t>h</w:t>
            </w:r>
            <w:r w:rsidRPr="004A332E">
              <w:rPr>
                <w:rFonts w:ascii="Times New Roman" w:hAnsi="Times New Roman"/>
              </w:rPr>
              <w:t>为横轴，根据实验数据作出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v</w:t>
            </w:r>
            <w:r w:rsidRPr="004A332E">
              <w:rPr>
                <w:rFonts w:ascii="Times New Roman" w:hAnsi="Times New Roman"/>
                <w:vertAlign w:val="superscript"/>
              </w:rPr>
              <w:t>2</w:t>
            </w:r>
            <w:r w:rsidRPr="004A332E">
              <w:rPr>
                <w:rFonts w:ascii="Times New Roman" w:hAnsi="Times New Roman"/>
              </w:rPr>
              <w:t>-</w:t>
            </w:r>
            <w:r w:rsidRPr="004A332E">
              <w:rPr>
                <w:rFonts w:ascii="Times New Roman" w:hAnsi="Times New Roman"/>
                <w:i/>
              </w:rPr>
              <w:t>h</w:t>
            </w:r>
            <w:r w:rsidRPr="004A332E">
              <w:rPr>
                <w:rFonts w:ascii="Times New Roman" w:hAnsi="Times New Roman"/>
              </w:rPr>
              <w:t>图像。若在实验误差允许的范围内图像是一条过原点且斜率为</w:t>
            </w:r>
            <w:r w:rsidRPr="004A332E">
              <w:rPr>
                <w:rFonts w:ascii="Times New Roman" w:hAnsi="Times New Roman"/>
                <w:i/>
              </w:rPr>
              <w:t>g</w:t>
            </w:r>
            <w:r w:rsidRPr="004A332E">
              <w:rPr>
                <w:rFonts w:ascii="Times New Roman" w:hAnsi="Times New Roman"/>
              </w:rPr>
              <w:t>的直线，则验证了机械能守恒定律</w:t>
            </w:r>
          </w:p>
        </w:tc>
      </w:tr>
      <w:tr w:rsidR="003557D5" w:rsidRPr="004A332E" w:rsidTr="00A10519">
        <w:trPr>
          <w:trHeight w:val="2431"/>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lastRenderedPageBreak/>
              <w:t>注意事项</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打点计时器要竖直：安装打点计时器时要竖直架稳，使其两限位孔在同一竖直线上，以减小</w:t>
            </w:r>
            <w:r w:rsidRPr="004A332E">
              <w:rPr>
                <w:rFonts w:ascii="Times New Roman" w:hAnsi="Times New Roman"/>
                <w:u w:val="single"/>
              </w:rPr>
              <w:t>摩擦阻力</w:t>
            </w:r>
          </w:p>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重物应选用质量大、体积小、密度大的材料</w:t>
            </w:r>
          </w:p>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应先接通电源，让打点计时器正常工作，后松开纸带让重物下落</w:t>
            </w:r>
          </w:p>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4</w:t>
            </w:r>
            <w:r>
              <w:rPr>
                <w:rFonts w:ascii="Times New Roman" w:hAnsi="Times New Roman"/>
              </w:rPr>
              <w:t>)</w:t>
            </w:r>
            <w:r w:rsidRPr="004A332E">
              <w:rPr>
                <w:rFonts w:ascii="Times New Roman" w:hAnsi="Times New Roman"/>
              </w:rPr>
              <w:t>测长度，算速度：某时刻的瞬时速度的计算应用</w:t>
            </w:r>
            <w:r w:rsidRPr="004A332E">
              <w:rPr>
                <w:rFonts w:ascii="Times New Roman" w:hAnsi="Times New Roman"/>
                <w:i/>
              </w:rPr>
              <w:t>v</w:t>
            </w:r>
            <w:r w:rsidRPr="004A332E">
              <w:rPr>
                <w:rFonts w:ascii="Times New Roman" w:hAnsi="Times New Roman"/>
                <w:i/>
                <w:vertAlign w:val="subscript"/>
              </w:rPr>
              <w:t>n</w:t>
            </w:r>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n-1</m:t>
                      </m:r>
                    </m:sub>
                  </m:sSub>
                </m:num>
                <m:den>
                  <m:r>
                    <w:rPr>
                      <w:rFonts w:ascii="Cambria Math" w:hAnsi="Cambria Math"/>
                    </w:rPr>
                    <m:t>2T</m:t>
                  </m:r>
                </m:den>
              </m:f>
            </m:oMath>
            <w:r w:rsidRPr="004A332E">
              <w:rPr>
                <w:rFonts w:ascii="Times New Roman" w:hAnsi="Times New Roman"/>
              </w:rPr>
              <w:t>，不能用</w:t>
            </w:r>
            <w:r w:rsidRPr="004A332E">
              <w:rPr>
                <w:rFonts w:ascii="Times New Roman" w:hAnsi="Times New Roman"/>
                <w:i/>
              </w:rPr>
              <w:t>v</w:t>
            </w:r>
            <w:r w:rsidRPr="004A332E">
              <w:rPr>
                <w:rFonts w:ascii="Times New Roman" w:hAnsi="Times New Roman"/>
                <w:i/>
                <w:vertAlign w:val="subscript"/>
              </w:rPr>
              <w:t>n</w:t>
            </w:r>
            <w:r w:rsidRPr="004A332E">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m:t>
                  </m:r>
                  <m:sSub>
                    <m:sSubPr>
                      <m:ctrlPr>
                        <w:rPr>
                          <w:rFonts w:ascii="Cambria Math" w:hAnsi="Cambria Math"/>
                          <w:i/>
                        </w:rPr>
                      </m:ctrlPr>
                    </m:sSubPr>
                    <m:e>
                      <m:r>
                        <w:rPr>
                          <w:rFonts w:ascii="Cambria Math" w:hAnsi="Cambria Math"/>
                        </w:rPr>
                        <m:t>h</m:t>
                      </m:r>
                    </m:e>
                    <m:sub>
                      <m:r>
                        <w:rPr>
                          <w:rFonts w:ascii="Cambria Math" w:hAnsi="Cambria Math"/>
                        </w:rPr>
                        <m:t>n</m:t>
                      </m:r>
                    </m:sub>
                  </m:sSub>
                </m:e>
              </m:rad>
            </m:oMath>
            <w:r w:rsidRPr="004A332E">
              <w:rPr>
                <w:rFonts w:ascii="Times New Roman" w:hAnsi="Times New Roman"/>
              </w:rPr>
              <w:t>或</w:t>
            </w:r>
            <w:r w:rsidRPr="004A332E">
              <w:rPr>
                <w:rFonts w:ascii="Times New Roman" w:hAnsi="Times New Roman"/>
                <w:i/>
              </w:rPr>
              <w:t>v</w:t>
            </w:r>
            <w:r w:rsidRPr="004A332E">
              <w:rPr>
                <w:rFonts w:ascii="Times New Roman" w:hAnsi="Times New Roman"/>
                <w:i/>
                <w:vertAlign w:val="subscript"/>
              </w:rPr>
              <w:t>n</w:t>
            </w:r>
            <w:r w:rsidRPr="004A332E">
              <w:rPr>
                <w:rFonts w:ascii="Times New Roman" w:hAnsi="Times New Roman"/>
              </w:rPr>
              <w:t>=</w:t>
            </w:r>
            <w:r w:rsidRPr="004A332E">
              <w:rPr>
                <w:rFonts w:ascii="Times New Roman" w:hAnsi="Times New Roman"/>
                <w:i/>
              </w:rPr>
              <w:t>gt</w:t>
            </w:r>
            <w:r w:rsidRPr="004A332E">
              <w:rPr>
                <w:rFonts w:ascii="Times New Roman" w:hAnsi="Times New Roman"/>
              </w:rPr>
              <w:t>来计算</w:t>
            </w:r>
          </w:p>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5</w:t>
            </w:r>
            <w:r>
              <w:rPr>
                <w:rFonts w:ascii="Times New Roman" w:hAnsi="Times New Roman"/>
              </w:rPr>
              <w:t>)</w:t>
            </w:r>
            <w:r w:rsidRPr="004A332E">
              <w:rPr>
                <w:rFonts w:ascii="Times New Roman" w:hAnsi="Times New Roman"/>
              </w:rPr>
              <w:t>此实验中不需要测量重物的质量</w:t>
            </w:r>
          </w:p>
        </w:tc>
      </w:tr>
      <w:tr w:rsidR="003557D5" w:rsidRPr="004A332E" w:rsidTr="00A10519">
        <w:trPr>
          <w:trHeight w:val="158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误差分析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系统误差：本实验中因重物和纸带在下落过程中要克服各种阻力</w:t>
            </w:r>
            <w:r>
              <w:rPr>
                <w:rFonts w:ascii="Times New Roman" w:hAnsi="Times New Roman"/>
              </w:rPr>
              <w:t>(</w:t>
            </w:r>
            <w:r w:rsidRPr="004A332E">
              <w:rPr>
                <w:rFonts w:ascii="Times New Roman" w:hAnsi="Times New Roman"/>
              </w:rPr>
              <w:t>空气阻力、打点计时器阻力</w:t>
            </w:r>
            <w:r>
              <w:rPr>
                <w:rFonts w:ascii="Times New Roman" w:hAnsi="Times New Roman"/>
              </w:rPr>
              <w:t>)</w:t>
            </w:r>
            <w:r w:rsidRPr="004A332E">
              <w:rPr>
                <w:rFonts w:ascii="Times New Roman" w:hAnsi="Times New Roman"/>
              </w:rPr>
              <w:t>做功，故动能的增加量</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稍小于重力势能的减少量，即</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&lt;Δ</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。改进的办法是调整器材的安装，尽可能地减小阻力</w:t>
            </w:r>
          </w:p>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偶然误差：本实验在长度测量时产生的误差。减小误差的办法是测下落距离时都从</w:t>
            </w:r>
            <w:r w:rsidRPr="004A332E">
              <w:rPr>
                <w:rFonts w:ascii="Times New Roman" w:hAnsi="Times New Roman"/>
              </w:rPr>
              <w:t>0</w:t>
            </w:r>
            <w:r w:rsidRPr="004A332E">
              <w:rPr>
                <w:rFonts w:ascii="Times New Roman" w:hAnsi="Times New Roman"/>
              </w:rPr>
              <w:t>点量起，一次将各点对应的下落高度测量完，或者多次测量取平均值</w:t>
            </w:r>
          </w:p>
        </w:tc>
      </w:tr>
    </w:tbl>
    <w:p w:rsidR="003557D5" w:rsidRDefault="003557D5" w:rsidP="003557D5">
      <w:pPr>
        <w:tabs>
          <w:tab w:val="left" w:pos="2268"/>
          <w:tab w:val="left" w:pos="4536"/>
          <w:tab w:val="left" w:pos="6804"/>
        </w:tabs>
        <w:spacing w:line="360" w:lineRule="auto"/>
        <w:rPr>
          <w:rFonts w:ascii="Times New Roman" w:hAnsi="Times New Roman"/>
        </w:rPr>
      </w:pPr>
    </w:p>
    <w:p w:rsidR="003557D5" w:rsidRDefault="003557D5" w:rsidP="003557D5">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7ED2F83E" wp14:editId="7E8A572F">
            <wp:extent cx="38100" cy="108585"/>
            <wp:effectExtent l="0" t="0" r="0" b="5715"/>
            <wp:docPr id="3840" name="image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1C3F9F3C" wp14:editId="4FCC8FB2">
            <wp:extent cx="38100" cy="108585"/>
            <wp:effectExtent l="0" t="0" r="0" b="5715"/>
            <wp:docPr id="3841" name="image6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河南卷</w:t>
      </w:r>
      <w:r w:rsidRPr="004A332E">
        <w:rPr>
          <w:rFonts w:ascii="Times New Roman" w:hAnsi="Times New Roman"/>
          <w:w w:val="104"/>
        </w:rPr>
        <w:t>·12</w:t>
      </w:r>
      <w:r>
        <w:rPr>
          <w:rFonts w:ascii="Times New Roman" w:eastAsia="楷体" w:hAnsi="Times New Roman"/>
          <w:w w:val="104"/>
        </w:rPr>
        <w:t>)</w:t>
      </w:r>
      <w:r w:rsidRPr="004A332E">
        <w:rPr>
          <w:rFonts w:ascii="Times New Roman" w:hAnsi="Times New Roman"/>
          <w:w w:val="104"/>
        </w:rPr>
        <w:t>实验小组利用图甲所示装置验证机械能守恒定律。可选用的器材有：交流电源</w:t>
      </w:r>
      <w:r>
        <w:rPr>
          <w:rFonts w:ascii="Times New Roman" w:hAnsi="Times New Roman"/>
          <w:w w:val="104"/>
        </w:rPr>
        <w:t>(</w:t>
      </w:r>
      <w:r w:rsidRPr="004A332E">
        <w:rPr>
          <w:rFonts w:ascii="Times New Roman" w:hAnsi="Times New Roman"/>
          <w:w w:val="104"/>
        </w:rPr>
        <w:t>频率</w:t>
      </w:r>
      <w:r w:rsidRPr="004A332E">
        <w:rPr>
          <w:rFonts w:ascii="Times New Roman" w:hAnsi="Times New Roman"/>
          <w:w w:val="104"/>
        </w:rPr>
        <w:t>50 Hz</w:t>
      </w:r>
      <w:r>
        <w:rPr>
          <w:rFonts w:ascii="Times New Roman" w:hAnsi="Times New Roman"/>
          <w:w w:val="104"/>
        </w:rPr>
        <w:t>)</w:t>
      </w:r>
      <w:r w:rsidRPr="004A332E">
        <w:rPr>
          <w:rFonts w:ascii="Times New Roman" w:hAnsi="Times New Roman"/>
          <w:w w:val="104"/>
        </w:rPr>
        <w:t>、铁架台、电子天平、重锤、打点计时器、纸带、刻度尺等。</w:t>
      </w:r>
    </w:p>
    <w:p w:rsidR="003557D5" w:rsidRPr="004A332E" w:rsidRDefault="003557D5" w:rsidP="003557D5">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5B183C4" wp14:editId="3618E9D2">
            <wp:extent cx="1115695" cy="1801495"/>
            <wp:effectExtent l="0" t="0" r="8255" b="8255"/>
            <wp:docPr id="3842" name="image6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5695" cy="1801495"/>
                    </a:xfrm>
                    <a:prstGeom prst="rect">
                      <a:avLst/>
                    </a:prstGeom>
                    <a:noFill/>
                    <a:ln>
                      <a:noFill/>
                    </a:ln>
                  </pic:spPr>
                </pic:pic>
              </a:graphicData>
            </a:graphic>
          </wp:inline>
        </w:drawing>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下列所给实验步骤中，有</w:t>
      </w:r>
      <w:r w:rsidRPr="004A332E">
        <w:rPr>
          <w:rFonts w:ascii="Times New Roman" w:hAnsi="Times New Roman"/>
          <w:w w:val="104"/>
        </w:rPr>
        <w:t>4</w:t>
      </w:r>
      <w:r w:rsidRPr="004A332E">
        <w:rPr>
          <w:rFonts w:ascii="Times New Roman" w:hAnsi="Times New Roman"/>
          <w:w w:val="104"/>
        </w:rPr>
        <w:t>个是完成实验必需且正确的，把它们选择出来并按实验顺序排列：</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填步骤前面的序号</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先接通电源，打点计时器开始打点，然后再释放纸带</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先释放纸带，然后再接通电源，打点计时器开始打点</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③</w:t>
      </w:r>
      <w:r w:rsidRPr="004A332E">
        <w:rPr>
          <w:rFonts w:ascii="Times New Roman" w:hAnsi="Times New Roman"/>
          <w:w w:val="104"/>
        </w:rPr>
        <w:t>用电子天平称量重锤的质量</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④</w:t>
      </w:r>
      <w:r w:rsidRPr="004A332E">
        <w:rPr>
          <w:rFonts w:ascii="Times New Roman" w:hAnsi="Times New Roman"/>
          <w:w w:val="104"/>
        </w:rPr>
        <w:t>将纸带下端固定在重锤上，穿过打点计时器的限位孔，用手捏住纸带上端</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⑤</w:t>
      </w:r>
      <w:r w:rsidRPr="004A332E">
        <w:rPr>
          <w:rFonts w:ascii="Times New Roman" w:hAnsi="Times New Roman"/>
          <w:w w:val="104"/>
        </w:rPr>
        <w:t>在纸带上选取一段，用刻度尺测量该段内各点到起点的距离，记录分析数据</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⑥</w:t>
      </w:r>
      <w:r w:rsidRPr="004A332E">
        <w:rPr>
          <w:rFonts w:ascii="Times New Roman" w:hAnsi="Times New Roman"/>
          <w:w w:val="104"/>
        </w:rPr>
        <w:t>关闭电源，取下纸带</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图乙所示是纸带上连续打出的五个点</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w:t>
      </w:r>
      <w:r w:rsidRPr="004A332E">
        <w:rPr>
          <w:rFonts w:ascii="Times New Roman" w:hAnsi="Times New Roman"/>
          <w:i/>
          <w:w w:val="104"/>
        </w:rPr>
        <w:t>C</w:t>
      </w:r>
      <w:r w:rsidRPr="004A332E">
        <w:rPr>
          <w:rFonts w:ascii="Times New Roman" w:hAnsi="Times New Roman"/>
          <w:w w:val="104"/>
        </w:rPr>
        <w:t>、</w:t>
      </w:r>
      <w:r w:rsidRPr="004A332E">
        <w:rPr>
          <w:rFonts w:ascii="Times New Roman" w:hAnsi="Times New Roman"/>
          <w:i/>
          <w:w w:val="104"/>
        </w:rPr>
        <w:t>D</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rPr>
        <w:t>到起点的距离。则打出</w:t>
      </w:r>
      <w:r w:rsidRPr="004A332E">
        <w:rPr>
          <w:rFonts w:ascii="Times New Roman" w:hAnsi="Times New Roman"/>
          <w:i/>
          <w:w w:val="104"/>
        </w:rPr>
        <w:t>B</w:t>
      </w:r>
      <w:r w:rsidRPr="004A332E">
        <w:rPr>
          <w:rFonts w:ascii="Times New Roman" w:hAnsi="Times New Roman"/>
          <w:w w:val="104"/>
        </w:rPr>
        <w:t>点时重锤下落的速度大小为</w:t>
      </w:r>
      <w:r w:rsidRPr="004A332E">
        <w:rPr>
          <w:rFonts w:ascii="Times New Roman" w:hAnsi="Times New Roman"/>
          <w:w w:val="104"/>
          <w:u w:val="single"/>
        </w:rPr>
        <w:t xml:space="preserve">　　　　</w:t>
      </w:r>
      <w:r w:rsidRPr="004A332E">
        <w:rPr>
          <w:rFonts w:ascii="Times New Roman" w:hAnsi="Times New Roman"/>
          <w:w w:val="104"/>
        </w:rPr>
        <w:t xml:space="preserve"> m/s</w:t>
      </w:r>
      <w:r>
        <w:rPr>
          <w:rFonts w:ascii="Times New Roman" w:hAnsi="Times New Roman"/>
          <w:w w:val="104"/>
        </w:rPr>
        <w:t>(</w:t>
      </w:r>
      <w:r w:rsidRPr="004A332E">
        <w:rPr>
          <w:rFonts w:ascii="Times New Roman" w:hAnsi="Times New Roman"/>
          <w:w w:val="104"/>
        </w:rPr>
        <w:t>保留</w:t>
      </w:r>
      <w:r w:rsidRPr="004A332E">
        <w:rPr>
          <w:rFonts w:ascii="Times New Roman" w:hAnsi="Times New Roman"/>
          <w:w w:val="104"/>
        </w:rPr>
        <w:t>3</w:t>
      </w:r>
      <w:r w:rsidRPr="004A332E">
        <w:rPr>
          <w:rFonts w:ascii="Times New Roman" w:hAnsi="Times New Roman"/>
          <w:w w:val="104"/>
        </w:rPr>
        <w:t>位有效数字</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74CEDB40" wp14:editId="3EBE2EC5">
            <wp:extent cx="2737485" cy="577215"/>
            <wp:effectExtent l="0" t="0" r="5715" b="0"/>
            <wp:docPr id="3843" name="image6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7485" cy="577215"/>
                    </a:xfrm>
                    <a:prstGeom prst="rect">
                      <a:avLst/>
                    </a:prstGeom>
                    <a:noFill/>
                    <a:ln>
                      <a:noFill/>
                    </a:ln>
                  </pic:spPr>
                </pic:pic>
              </a:graphicData>
            </a:graphic>
          </wp:inline>
        </w:drawing>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纸带上各点与起点间的距离即为重锤下落高度</w:t>
      </w:r>
      <w:r w:rsidRPr="004A332E">
        <w:rPr>
          <w:rFonts w:ascii="Times New Roman" w:hAnsi="Times New Roman"/>
          <w:i/>
          <w:w w:val="104"/>
        </w:rPr>
        <w:t>h</w:t>
      </w:r>
      <w:r w:rsidRPr="004A332E">
        <w:rPr>
          <w:rFonts w:ascii="Times New Roman" w:hAnsi="Times New Roman"/>
          <w:w w:val="104"/>
        </w:rPr>
        <w:t>，计算相应的重锤下落速度</w:t>
      </w:r>
      <w:r w:rsidRPr="004A332E">
        <w:rPr>
          <w:rFonts w:ascii="Times New Roman" w:hAnsi="Times New Roman"/>
          <w:i/>
          <w:w w:val="104"/>
        </w:rPr>
        <w:t>v</w:t>
      </w:r>
      <w:r w:rsidRPr="004A332E">
        <w:rPr>
          <w:rFonts w:ascii="Times New Roman" w:hAnsi="Times New Roman"/>
          <w:w w:val="104"/>
        </w:rPr>
        <w:t>，并绘制图丙所示的</w:t>
      </w:r>
      <w:r w:rsidRPr="004A332E">
        <w:rPr>
          <w:rFonts w:ascii="Times New Roman" w:hAnsi="Times New Roman"/>
          <w:i/>
          <w:w w:val="104"/>
        </w:rPr>
        <w:t>v</w:t>
      </w:r>
      <w:r w:rsidRPr="004A332E">
        <w:rPr>
          <w:rFonts w:ascii="Times New Roman" w:hAnsi="Times New Roman"/>
          <w:w w:val="104"/>
          <w:vertAlign w:val="superscript"/>
        </w:rPr>
        <w:t>2</w:t>
      </w:r>
      <w:r w:rsidRPr="004A332E">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关系图像。理论上，若机械能守恒，图中直线应</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填</w:t>
      </w:r>
      <w:r w:rsidRPr="00835167">
        <w:rPr>
          <w:rFonts w:asciiTheme="majorEastAsia" w:eastAsiaTheme="majorEastAsia" w:hAnsiTheme="majorEastAsia"/>
          <w:w w:val="104"/>
        </w:rPr>
        <w:t>“</w:t>
      </w:r>
      <w:r w:rsidRPr="004A332E">
        <w:rPr>
          <w:rFonts w:ascii="Times New Roman" w:hAnsi="Times New Roman"/>
          <w:w w:val="104"/>
        </w:rPr>
        <w:t>通过</w:t>
      </w:r>
      <w:r w:rsidRPr="00835167">
        <w:rPr>
          <w:rFonts w:asciiTheme="majorEastAsia" w:eastAsiaTheme="majorEastAsia" w:hAnsiTheme="majorEastAsia"/>
          <w:w w:val="104"/>
        </w:rPr>
        <w:t>”</w:t>
      </w:r>
      <w:r w:rsidRPr="004A332E">
        <w:rPr>
          <w:rFonts w:ascii="Times New Roman" w:hAnsi="Times New Roman"/>
          <w:w w:val="104"/>
        </w:rPr>
        <w:t>或</w:t>
      </w:r>
      <w:r w:rsidRPr="00835167">
        <w:rPr>
          <w:rFonts w:asciiTheme="majorEastAsia" w:eastAsiaTheme="majorEastAsia" w:hAnsiTheme="majorEastAsia"/>
          <w:w w:val="104"/>
        </w:rPr>
        <w:t>“</w:t>
      </w:r>
      <w:r w:rsidRPr="004A332E">
        <w:rPr>
          <w:rFonts w:ascii="Times New Roman" w:hAnsi="Times New Roman"/>
          <w:w w:val="104"/>
        </w:rPr>
        <w:t>不通过</w:t>
      </w:r>
      <w:r w:rsidRPr="00835167">
        <w:rPr>
          <w:rFonts w:asciiTheme="majorEastAsia" w:eastAsiaTheme="majorEastAsia" w:hAnsiTheme="majorEastAsia"/>
          <w:w w:val="104"/>
        </w:rPr>
        <w:t>”</w:t>
      </w:r>
      <w:r>
        <w:rPr>
          <w:rFonts w:ascii="Times New Roman" w:hAnsi="Times New Roman"/>
          <w:w w:val="104"/>
        </w:rPr>
        <w:t>)</w:t>
      </w:r>
      <w:r w:rsidRPr="004A332E">
        <w:rPr>
          <w:rFonts w:ascii="Times New Roman" w:hAnsi="Times New Roman"/>
          <w:w w:val="104"/>
        </w:rPr>
        <w:t>原点且斜率为</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用重力加速度大小</w:t>
      </w:r>
      <w:r w:rsidRPr="004A332E">
        <w:rPr>
          <w:rFonts w:ascii="Times New Roman" w:hAnsi="Times New Roman"/>
          <w:i/>
          <w:w w:val="104"/>
        </w:rPr>
        <w:t>g</w:t>
      </w:r>
      <w:r w:rsidRPr="004A332E">
        <w:rPr>
          <w:rFonts w:ascii="Times New Roman" w:hAnsi="Times New Roman"/>
          <w:w w:val="104"/>
        </w:rPr>
        <w:t>表示</w:t>
      </w:r>
      <w:r>
        <w:rPr>
          <w:rFonts w:ascii="Times New Roman" w:hAnsi="Times New Roman"/>
          <w:w w:val="104"/>
        </w:rPr>
        <w:t>)</w:t>
      </w:r>
      <w:r w:rsidRPr="004A332E">
        <w:rPr>
          <w:rFonts w:ascii="Times New Roman" w:hAnsi="Times New Roman"/>
          <w:w w:val="104"/>
        </w:rPr>
        <w:t>。由图丙得直线的斜率</w:t>
      </w:r>
      <w:r w:rsidRPr="004A332E">
        <w:rPr>
          <w:rFonts w:ascii="Times New Roman" w:hAnsi="Times New Roman"/>
          <w:i/>
          <w:w w:val="104"/>
        </w:rPr>
        <w:t>k</w:t>
      </w:r>
      <w:r w:rsidRPr="004A332E">
        <w:rPr>
          <w:rFonts w:ascii="Times New Roman" w:hAnsi="Times New Roman"/>
          <w:w w:val="104"/>
        </w:rPr>
        <w:t>=</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保留</w:t>
      </w:r>
      <w:r w:rsidRPr="004A332E">
        <w:rPr>
          <w:rFonts w:ascii="Times New Roman" w:hAnsi="Times New Roman"/>
          <w:w w:val="104"/>
        </w:rPr>
        <w:t>3</w:t>
      </w:r>
      <w:r w:rsidRPr="004A332E">
        <w:rPr>
          <w:rFonts w:ascii="Times New Roman" w:hAnsi="Times New Roman"/>
          <w:w w:val="104"/>
        </w:rPr>
        <w:t>位有效数字</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2115139C" wp14:editId="409E0B8F">
            <wp:extent cx="2231390" cy="2122805"/>
            <wp:effectExtent l="0" t="0" r="0" b="0"/>
            <wp:docPr id="3844" name="image6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1390" cy="2122805"/>
                    </a:xfrm>
                    <a:prstGeom prst="rect">
                      <a:avLst/>
                    </a:prstGeom>
                    <a:noFill/>
                    <a:ln>
                      <a:noFill/>
                    </a:ln>
                  </pic:spPr>
                </pic:pic>
              </a:graphicData>
            </a:graphic>
          </wp:inline>
        </w:drawing>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4</w:t>
      </w:r>
      <w:r>
        <w:rPr>
          <w:rFonts w:ascii="Times New Roman" w:hAnsi="Times New Roman"/>
          <w:w w:val="104"/>
        </w:rPr>
        <w:t>)</w:t>
      </w:r>
      <w:r w:rsidRPr="004A332E">
        <w:rPr>
          <w:rFonts w:ascii="Times New Roman" w:hAnsi="Times New Roman"/>
          <w:w w:val="104"/>
        </w:rPr>
        <w:t>定义单次测量的相对误差</w:t>
      </w:r>
      <w:r w:rsidRPr="004A332E">
        <w:rPr>
          <w:rFonts w:ascii="Times New Roman" w:hAnsi="Times New Roman"/>
          <w:i/>
          <w:w w:val="104"/>
        </w:rPr>
        <w:t>η</w:t>
      </w:r>
      <w:r w:rsidRPr="004A332E">
        <w:rPr>
          <w:rFonts w:ascii="Times New Roman" w:hAnsi="Times New Roman"/>
          <w:w w:val="104"/>
        </w:rPr>
        <w:t>=</w:t>
      </w:r>
      <m:oMath>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p</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k</m:t>
                    </m:r>
                  </m:sub>
                </m:sSub>
              </m:num>
              <m:den>
                <m:sSub>
                  <m:sSubPr>
                    <m:ctrlPr>
                      <w:rPr>
                        <w:rFonts w:ascii="Cambria Math" w:hAnsi="Cambria Math"/>
                      </w:rPr>
                    </m:ctrlPr>
                  </m:sSubPr>
                  <m:e>
                    <m:r>
                      <w:rPr>
                        <w:rFonts w:ascii="Cambria Math" w:hAnsi="Cambria Math"/>
                      </w:rPr>
                      <m:t>E</m:t>
                    </m:r>
                  </m:e>
                  <m:sub>
                    <m:r>
                      <m:rPr>
                        <m:sty m:val="p"/>
                      </m:rPr>
                      <w:rPr>
                        <w:rFonts w:ascii="Cambria Math" w:hAnsi="Cambria Math"/>
                      </w:rPr>
                      <m:t>p</m:t>
                    </m:r>
                  </m:sub>
                </m:sSub>
              </m:den>
            </m:f>
          </m:e>
        </m:d>
      </m:oMath>
      <w:r w:rsidRPr="00835167">
        <w:rPr>
          <w:rFonts w:asciiTheme="majorEastAsia" w:eastAsiaTheme="majorEastAsia" w:hAnsiTheme="majorEastAsia"/>
          <w:w w:val="104"/>
        </w:rPr>
        <w:t>×</w:t>
      </w:r>
      <w:r w:rsidRPr="004A332E">
        <w:rPr>
          <w:rFonts w:ascii="Times New Roman" w:hAnsi="Times New Roman"/>
          <w:w w:val="104"/>
        </w:rPr>
        <w:t>100%</w:t>
      </w:r>
      <w:r w:rsidRPr="004A332E">
        <w:rPr>
          <w:rFonts w:ascii="Times New Roman" w:hAnsi="Times New Roman"/>
          <w:w w:val="104"/>
        </w:rPr>
        <w:t>，其中</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w w:val="104"/>
        </w:rPr>
        <w:t>是重锤重力势能的减小量，</w:t>
      </w:r>
      <w:r w:rsidRPr="004A332E">
        <w:rPr>
          <w:rFonts w:ascii="Times New Roman" w:hAnsi="Times New Roman"/>
          <w:i/>
          <w:w w:val="104"/>
        </w:rPr>
        <w:t>E</w:t>
      </w:r>
      <w:r w:rsidRPr="004A332E">
        <w:rPr>
          <w:rFonts w:ascii="Times New Roman" w:hAnsi="Times New Roman"/>
          <w:w w:val="104"/>
          <w:vertAlign w:val="subscript"/>
        </w:rPr>
        <w:t>k</w:t>
      </w:r>
      <w:r w:rsidRPr="004A332E">
        <w:rPr>
          <w:rFonts w:ascii="Times New Roman" w:hAnsi="Times New Roman"/>
          <w:w w:val="104"/>
        </w:rPr>
        <w:t>是其动能增加量，则实验相对误差为</w:t>
      </w:r>
      <w:r w:rsidRPr="004A332E">
        <w:rPr>
          <w:rFonts w:ascii="Times New Roman" w:hAnsi="Times New Roman"/>
          <w:i/>
          <w:w w:val="104"/>
        </w:rPr>
        <w:t>η</w:t>
      </w:r>
      <w:r w:rsidRPr="004A332E">
        <w:rPr>
          <w:rFonts w:ascii="Times New Roman" w:hAnsi="Times New Roman"/>
          <w:w w:val="104"/>
        </w:rPr>
        <w:t>=</w:t>
      </w:r>
      <w:r w:rsidRPr="004A332E">
        <w:rPr>
          <w:rFonts w:ascii="Times New Roman" w:hAnsi="Times New Roman"/>
          <w:w w:val="104"/>
          <w:u w:val="single"/>
        </w:rPr>
        <w:t xml:space="preserve">　　　　</w:t>
      </w:r>
      <w:r w:rsidRPr="00835167">
        <w:rPr>
          <w:rFonts w:asciiTheme="majorEastAsia" w:eastAsiaTheme="majorEastAsia" w:hAnsiTheme="majorEastAsia"/>
          <w:w w:val="104"/>
        </w:rPr>
        <w:t>×</w:t>
      </w:r>
      <w:r w:rsidRPr="004A332E">
        <w:rPr>
          <w:rFonts w:ascii="Times New Roman" w:hAnsi="Times New Roman"/>
          <w:w w:val="104"/>
        </w:rPr>
        <w:t>100%</w:t>
      </w:r>
      <w:r>
        <w:rPr>
          <w:rFonts w:ascii="Times New Roman" w:hAnsi="Times New Roman"/>
          <w:w w:val="104"/>
        </w:rPr>
        <w:t>(</w:t>
      </w:r>
      <w:r w:rsidRPr="004A332E">
        <w:rPr>
          <w:rFonts w:ascii="Times New Roman" w:hAnsi="Times New Roman"/>
          <w:w w:val="104"/>
        </w:rPr>
        <w:t>用字母</w:t>
      </w:r>
      <w:r w:rsidRPr="004A332E">
        <w:rPr>
          <w:rFonts w:ascii="Times New Roman" w:hAnsi="Times New Roman"/>
          <w:i/>
          <w:w w:val="104"/>
        </w:rPr>
        <w:t>k</w:t>
      </w:r>
      <w:r w:rsidRPr="004A332E">
        <w:rPr>
          <w:rFonts w:ascii="Times New Roman" w:hAnsi="Times New Roman"/>
          <w:w w:val="104"/>
        </w:rPr>
        <w:t>和</w:t>
      </w:r>
      <w:r w:rsidRPr="004A332E">
        <w:rPr>
          <w:rFonts w:ascii="Times New Roman" w:hAnsi="Times New Roman"/>
          <w:i/>
          <w:w w:val="104"/>
        </w:rPr>
        <w:t>g</w:t>
      </w:r>
      <w:r w:rsidRPr="004A332E">
        <w:rPr>
          <w:rFonts w:ascii="Times New Roman" w:hAnsi="Times New Roman"/>
          <w:w w:val="104"/>
        </w:rPr>
        <w:t>表示</w:t>
      </w:r>
      <w:r>
        <w:rPr>
          <w:rFonts w:ascii="Times New Roman" w:hAnsi="Times New Roman"/>
          <w:w w:val="104"/>
        </w:rPr>
        <w:t>)</w:t>
      </w:r>
      <w:r w:rsidRPr="004A332E">
        <w:rPr>
          <w:rFonts w:ascii="Times New Roman" w:hAnsi="Times New Roman"/>
          <w:w w:val="104"/>
        </w:rPr>
        <w:t>；当地重力加速度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9</w:t>
      </w:r>
      <w:r w:rsidRPr="00284161">
        <w:rPr>
          <w:rFonts w:ascii="Times New Roman" w:hAnsi="Times New Roman"/>
          <w:w w:val="104"/>
        </w:rPr>
        <w:t>.</w:t>
      </w:r>
      <w:r w:rsidRPr="004A332E">
        <w:rPr>
          <w:rFonts w:ascii="Times New Roman" w:hAnsi="Times New Roman"/>
          <w:w w:val="104"/>
        </w:rPr>
        <w:t>80 m/s</w:t>
      </w:r>
      <w:r w:rsidRPr="004A332E">
        <w:rPr>
          <w:rFonts w:ascii="Times New Roman" w:hAnsi="Times New Roman"/>
          <w:w w:val="104"/>
          <w:vertAlign w:val="superscript"/>
        </w:rPr>
        <w:t>2</w:t>
      </w:r>
      <w:r w:rsidRPr="004A332E">
        <w:rPr>
          <w:rFonts w:ascii="Times New Roman" w:hAnsi="Times New Roman"/>
          <w:w w:val="104"/>
        </w:rPr>
        <w:t>，则</w:t>
      </w:r>
      <w:r w:rsidRPr="004A332E">
        <w:rPr>
          <w:rFonts w:ascii="Times New Roman" w:hAnsi="Times New Roman"/>
          <w:i/>
          <w:w w:val="104"/>
        </w:rPr>
        <w:t>η</w:t>
      </w:r>
      <w:r w:rsidRPr="004A332E">
        <w:rPr>
          <w:rFonts w:ascii="Times New Roman" w:hAnsi="Times New Roman"/>
          <w:w w:val="104"/>
        </w:rPr>
        <w:t>=</w:t>
      </w:r>
      <w:r w:rsidRPr="004A332E">
        <w:rPr>
          <w:rFonts w:ascii="Times New Roman" w:hAnsi="Times New Roman"/>
          <w:w w:val="104"/>
          <w:u w:val="single"/>
        </w:rPr>
        <w:t xml:space="preserve">　　　　</w:t>
      </w:r>
      <w:r w:rsidRPr="004A332E">
        <w:rPr>
          <w:rFonts w:ascii="Times New Roman" w:hAnsi="Times New Roman"/>
          <w:w w:val="104"/>
        </w:rPr>
        <w:t>%</w:t>
      </w:r>
      <w:r>
        <w:rPr>
          <w:rFonts w:ascii="Times New Roman" w:hAnsi="Times New Roman"/>
          <w:w w:val="104"/>
        </w:rPr>
        <w:t>(</w:t>
      </w:r>
      <w:r w:rsidRPr="004A332E">
        <w:rPr>
          <w:rFonts w:ascii="Times New Roman" w:hAnsi="Times New Roman"/>
          <w:w w:val="104"/>
        </w:rPr>
        <w:t>保留</w:t>
      </w:r>
      <w:r w:rsidRPr="004A332E">
        <w:rPr>
          <w:rFonts w:ascii="Times New Roman" w:hAnsi="Times New Roman"/>
          <w:w w:val="104"/>
        </w:rPr>
        <w:t>2</w:t>
      </w:r>
      <w:r w:rsidRPr="004A332E">
        <w:rPr>
          <w:rFonts w:ascii="Times New Roman" w:hAnsi="Times New Roman"/>
          <w:w w:val="104"/>
        </w:rPr>
        <w:t>位有效数字</w:t>
      </w:r>
      <w:r>
        <w:rPr>
          <w:rFonts w:ascii="Times New Roman" w:hAnsi="Times New Roman"/>
          <w:w w:val="104"/>
        </w:rPr>
        <w:t>)</w:t>
      </w:r>
      <w:r w:rsidRPr="004A332E">
        <w:rPr>
          <w:rFonts w:ascii="Times New Roman" w:hAnsi="Times New Roman"/>
          <w:w w:val="104"/>
        </w:rPr>
        <w:t>，若</w:t>
      </w:r>
      <w:r w:rsidRPr="004A332E">
        <w:rPr>
          <w:rFonts w:ascii="Times New Roman" w:hAnsi="Times New Roman"/>
          <w:i/>
          <w:w w:val="104"/>
        </w:rPr>
        <w:t>η</w:t>
      </w:r>
      <w:r w:rsidRPr="004A332E">
        <w:rPr>
          <w:rFonts w:ascii="Times New Roman" w:hAnsi="Times New Roman"/>
          <w:w w:val="104"/>
        </w:rPr>
        <w:t>&lt;5%</w:t>
      </w:r>
      <w:r w:rsidRPr="004A332E">
        <w:rPr>
          <w:rFonts w:ascii="Times New Roman" w:hAnsi="Times New Roman"/>
          <w:w w:val="104"/>
        </w:rPr>
        <w:t>，可认为在实验误差允许的范围内机械能守恒。</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宋体" w:hAnsi="宋体" w:cs="宋体" w:hint="eastAsia"/>
        </w:rPr>
        <w:t>④①⑥⑤</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1</w:t>
      </w:r>
      <w:r w:rsidRPr="00284161">
        <w:rPr>
          <w:rFonts w:ascii="Times New Roman" w:hAnsi="Times New Roman"/>
        </w:rPr>
        <w:t>.</w:t>
      </w:r>
      <w:r w:rsidRPr="004A332E">
        <w:rPr>
          <w:rFonts w:ascii="Times New Roman" w:hAnsi="Times New Roman"/>
        </w:rPr>
        <w:t>79</w:t>
      </w:r>
      <w:r w:rsidRPr="004A332E">
        <w:rPr>
          <w:rFonts w:ascii="Times New Roman" w:hAnsi="Times New Roman"/>
        </w:rPr>
        <w:t xml:space="preserve">　</w:t>
      </w: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 xml:space="preserve">通过　</w:t>
      </w:r>
      <w:r w:rsidRPr="004A332E">
        <w:rPr>
          <w:rFonts w:ascii="Times New Roman" w:hAnsi="Times New Roman"/>
        </w:rPr>
        <w:t>2</w:t>
      </w:r>
      <w:r w:rsidRPr="004A332E">
        <w:rPr>
          <w:rFonts w:ascii="Times New Roman" w:hAnsi="Times New Roman"/>
          <w:i/>
        </w:rPr>
        <w:t>g</w:t>
      </w:r>
      <w:r>
        <w:rPr>
          <w:rFonts w:ascii="Times New Roman" w:hAnsi="Times New Roman" w:hint="eastAsia"/>
          <w:i/>
        </w:rPr>
        <w:t xml:space="preserve">  </w:t>
      </w:r>
      <w:r w:rsidRPr="004A332E">
        <w:rPr>
          <w:rFonts w:ascii="Times New Roman" w:hAnsi="Times New Roman"/>
        </w:rPr>
        <w:t>19</w:t>
      </w:r>
      <w:r w:rsidRPr="00284161">
        <w:rPr>
          <w:rFonts w:ascii="Times New Roman" w:hAnsi="Times New Roman"/>
        </w:rPr>
        <w:t>.</w:t>
      </w:r>
      <w:r w:rsidRPr="004A332E">
        <w:rPr>
          <w:rFonts w:ascii="Times New Roman" w:hAnsi="Times New Roman"/>
        </w:rPr>
        <w:t>1 m/s</w:t>
      </w:r>
      <w:r w:rsidRPr="004A332E">
        <w:rPr>
          <w:rFonts w:ascii="Times New Roman" w:hAnsi="Times New Roman"/>
          <w:vertAlign w:val="superscript"/>
        </w:rPr>
        <w:t>2</w:t>
      </w:r>
      <w:r w:rsidRPr="004A332E">
        <w:rPr>
          <w:rFonts w:ascii="Times New Roman" w:hAnsi="Times New Roman"/>
        </w:rPr>
        <w:t xml:space="preserve">　</w:t>
      </w:r>
      <w:r>
        <w:rPr>
          <w:rFonts w:ascii="Times New Roman" w:hAnsi="Times New Roman"/>
        </w:rPr>
        <w:t>(</w:t>
      </w:r>
      <w:r w:rsidRPr="004A332E">
        <w:rPr>
          <w:rFonts w:ascii="Times New Roman" w:hAnsi="Times New Roman"/>
        </w:rPr>
        <w:t>4</w:t>
      </w:r>
      <w:r>
        <w:rPr>
          <w:rFonts w:ascii="Times New Roman" w:hAnsi="Times New Roman"/>
        </w:rPr>
        <w:t>)</w:t>
      </w:r>
      <m:oMath>
        <m:d>
          <m:dPr>
            <m:begChr m:val="|"/>
            <m:endChr m:val="|"/>
            <m:ctrlPr>
              <w:rPr>
                <w:rFonts w:ascii="Cambria Math" w:hAnsi="Cambria Math"/>
              </w:rPr>
            </m:ctrlPr>
          </m:dPr>
          <m:e>
            <m:r>
              <m:rPr>
                <m:sty m:val="p"/>
              </m:rPr>
              <w:rPr>
                <w:rFonts w:ascii="Cambria Math" w:hAnsi="Cambria Math"/>
              </w:rPr>
              <m:t>1-</m:t>
            </m:r>
            <m:f>
              <m:fPr>
                <m:ctrlPr>
                  <w:rPr>
                    <w:rFonts w:ascii="Cambria Math" w:hAnsi="Cambria Math"/>
                  </w:rPr>
                </m:ctrlPr>
              </m:fPr>
              <m:num>
                <m:r>
                  <w:rPr>
                    <w:rFonts w:ascii="Cambria Math" w:hAnsi="Cambria Math"/>
                  </w:rPr>
                  <m:t>k</m:t>
                </m:r>
              </m:num>
              <m:den>
                <m:r>
                  <m:rPr>
                    <m:sty m:val="p"/>
                  </m:rPr>
                  <w:rPr>
                    <w:rFonts w:ascii="Cambria Math" w:hAnsi="Cambria Math"/>
                  </w:rPr>
                  <m:t>2</m:t>
                </m:r>
                <m:r>
                  <w:rPr>
                    <w:rFonts w:ascii="Cambria Math" w:hAnsi="Cambria Math"/>
                  </w:rPr>
                  <m:t>g</m:t>
                </m:r>
              </m:den>
            </m:f>
          </m:e>
        </m:d>
      </m:oMath>
      <w:r w:rsidRPr="004A332E">
        <w:rPr>
          <w:rFonts w:ascii="Times New Roman" w:hAnsi="Times New Roman"/>
        </w:rPr>
        <w:t xml:space="preserve">　</w:t>
      </w:r>
      <w:r w:rsidRPr="004A332E">
        <w:rPr>
          <w:rFonts w:ascii="Times New Roman" w:hAnsi="Times New Roman"/>
        </w:rPr>
        <w:t>2</w:t>
      </w:r>
      <w:r w:rsidRPr="00284161">
        <w:rPr>
          <w:rFonts w:ascii="Times New Roman" w:hAnsi="Times New Roman"/>
        </w:rPr>
        <w:t>.</w:t>
      </w:r>
      <w:r w:rsidRPr="004A332E">
        <w:rPr>
          <w:rFonts w:ascii="Times New Roman" w:hAnsi="Times New Roman"/>
        </w:rPr>
        <w:t>6</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需要先接通电源，再释放纸带，</w:t>
      </w:r>
      <w:r w:rsidRPr="004A332E">
        <w:rPr>
          <w:rFonts w:ascii="宋体" w:hAnsi="宋体" w:cs="宋体" w:hint="eastAsia"/>
        </w:rPr>
        <w:t>①</w:t>
      </w:r>
      <w:r w:rsidRPr="004A332E">
        <w:rPr>
          <w:rFonts w:ascii="Times New Roman" w:eastAsia="楷体" w:hAnsi="Times New Roman"/>
        </w:rPr>
        <w:t>正确，</w:t>
      </w:r>
      <w:r w:rsidRPr="004A332E">
        <w:rPr>
          <w:rFonts w:ascii="宋体" w:hAnsi="宋体" w:cs="宋体" w:hint="eastAsia"/>
        </w:rPr>
        <w:t>②</w:t>
      </w:r>
      <w:r w:rsidRPr="004A332E">
        <w:rPr>
          <w:rFonts w:ascii="Times New Roman" w:eastAsia="楷体" w:hAnsi="Times New Roman"/>
        </w:rPr>
        <w:t>错误；不需要称量重锤质量，</w:t>
      </w:r>
      <w:r w:rsidRPr="004A332E">
        <w:rPr>
          <w:rFonts w:ascii="宋体" w:hAnsi="宋体" w:cs="宋体" w:hint="eastAsia"/>
        </w:rPr>
        <w:t>③</w:t>
      </w:r>
      <w:r w:rsidRPr="004A332E">
        <w:rPr>
          <w:rFonts w:ascii="Times New Roman" w:eastAsia="楷体" w:hAnsi="Times New Roman"/>
        </w:rPr>
        <w:t>不是必需的；依照实验步骤先后，正确排序应为</w:t>
      </w:r>
      <w:r w:rsidRPr="004A332E">
        <w:rPr>
          <w:rFonts w:ascii="宋体" w:hAnsi="宋体" w:cs="宋体" w:hint="eastAsia"/>
        </w:rPr>
        <w:t>④①⑥⑤</w:t>
      </w:r>
      <w:r w:rsidRPr="004A332E">
        <w:rPr>
          <w:rFonts w:ascii="Times New Roman" w:eastAsia="楷体" w:hAnsi="Times New Roman"/>
        </w:rPr>
        <w:t>。</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纸带上相邻计数点时间间隔</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f</m:t>
            </m:r>
          </m:den>
        </m:f>
      </m:oMath>
      <w:r w:rsidRPr="004A332E">
        <w:rPr>
          <w:rFonts w:ascii="Times New Roman" w:hAnsi="Times New Roman"/>
        </w:rPr>
        <w:t>=0</w:t>
      </w:r>
      <w:r w:rsidRPr="00284161">
        <w:rPr>
          <w:rFonts w:ascii="Times New Roman" w:hAnsi="Times New Roman"/>
        </w:rPr>
        <w:t>.</w:t>
      </w:r>
      <w:r w:rsidRPr="004A332E">
        <w:rPr>
          <w:rFonts w:ascii="Times New Roman" w:hAnsi="Times New Roman"/>
        </w:rPr>
        <w:t>02</w:t>
      </w:r>
      <w:r w:rsidRPr="004A332E">
        <w:rPr>
          <w:rFonts w:ascii="Times New Roman" w:eastAsia="楷体" w:hAnsi="Times New Roman"/>
        </w:rPr>
        <w:t xml:space="preserve"> </w:t>
      </w:r>
      <w:r w:rsidRPr="004A332E">
        <w:rPr>
          <w:rFonts w:ascii="Times New Roman" w:hAnsi="Times New Roman"/>
        </w:rPr>
        <w:t>s</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由</w:t>
      </w:r>
      <w:r w:rsidRPr="004A332E">
        <w:rPr>
          <w:rFonts w:ascii="Times New Roman" w:hAnsi="Times New Roman"/>
          <w:i/>
        </w:rPr>
        <w:t>v</w:t>
      </w:r>
      <w:r w:rsidRPr="004A332E">
        <w:rPr>
          <w:rFonts w:ascii="Times New Roman" w:hAnsi="Times New Roman"/>
          <w:i/>
          <w:vertAlign w:val="subscript"/>
        </w:rPr>
        <w:t>B</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h</m:t>
                </m:r>
              </m:e>
              <m:sub>
                <m:r>
                  <w:rPr>
                    <w:rFonts w:ascii="Cambria Math" w:hAnsi="Cambria Math"/>
                  </w:rPr>
                  <m:t>AC</m:t>
                </m:r>
              </m:sub>
            </m:sSub>
          </m:num>
          <m:den>
            <m:r>
              <m:rPr>
                <m:sty m:val="p"/>
              </m:rPr>
              <w:rPr>
                <w:rFonts w:ascii="Cambria Math" w:hAnsi="Cambria Math"/>
              </w:rPr>
              <m:t>2</m:t>
            </m:r>
            <m:r>
              <w:rPr>
                <w:rFonts w:ascii="Cambria Math" w:hAnsi="Cambria Math"/>
              </w:rPr>
              <m:t>T</m:t>
            </m:r>
          </m:den>
        </m:f>
      </m:oMath>
      <w:r w:rsidRPr="004A332E">
        <w:rPr>
          <w:rFonts w:ascii="Times New Roman" w:eastAsia="楷体" w:hAnsi="Times New Roman"/>
        </w:rPr>
        <w:t>，其中</w:t>
      </w:r>
      <w:r w:rsidRPr="004A332E">
        <w:rPr>
          <w:rFonts w:ascii="Times New Roman" w:hAnsi="Times New Roman"/>
          <w:i/>
        </w:rPr>
        <w:t>h</w:t>
      </w:r>
      <w:r w:rsidRPr="004A332E">
        <w:rPr>
          <w:rFonts w:ascii="Times New Roman" w:hAnsi="Times New Roman"/>
          <w:i/>
          <w:vertAlign w:val="subscript"/>
        </w:rPr>
        <w:t>AC</w:t>
      </w:r>
      <w:r w:rsidRPr="004A332E">
        <w:rPr>
          <w:rFonts w:ascii="Times New Roman" w:hAnsi="Times New Roman"/>
        </w:rPr>
        <w:t>=</w:t>
      </w:r>
      <w:r>
        <w:rPr>
          <w:rFonts w:ascii="Times New Roman" w:eastAsia="楷体" w:hAnsi="Times New Roman"/>
        </w:rPr>
        <w:t>(</w:t>
      </w:r>
      <w:r w:rsidRPr="004A332E">
        <w:rPr>
          <w:rFonts w:ascii="Times New Roman" w:hAnsi="Times New Roman"/>
        </w:rPr>
        <w:t>20</w:t>
      </w:r>
      <w:r w:rsidRPr="00284161">
        <w:rPr>
          <w:rFonts w:ascii="Times New Roman" w:hAnsi="Times New Roman"/>
        </w:rPr>
        <w:t>.</w:t>
      </w:r>
      <w:r w:rsidRPr="004A332E">
        <w:rPr>
          <w:rFonts w:ascii="Times New Roman" w:hAnsi="Times New Roman"/>
        </w:rPr>
        <w:t>34-13</w:t>
      </w:r>
      <w:r w:rsidRPr="00284161">
        <w:rPr>
          <w:rFonts w:ascii="Times New Roman" w:hAnsi="Times New Roman"/>
        </w:rPr>
        <w:t>.</w:t>
      </w:r>
      <w:r w:rsidRPr="004A332E">
        <w:rPr>
          <w:rFonts w:ascii="Times New Roman" w:hAnsi="Times New Roman"/>
        </w:rPr>
        <w:t>20</w:t>
      </w:r>
      <w:r>
        <w:rPr>
          <w:rFonts w:ascii="Times New Roman" w:eastAsia="楷体" w:hAnsi="Times New Roman"/>
        </w:rPr>
        <w:t>)</w:t>
      </w:r>
      <w:r w:rsidRPr="004A332E">
        <w:rPr>
          <w:rFonts w:ascii="Times New Roman" w:eastAsia="楷体" w:hAnsi="Times New Roman"/>
        </w:rPr>
        <w:t xml:space="preserve"> </w:t>
      </w:r>
      <w:r w:rsidRPr="004A332E">
        <w:rPr>
          <w:rFonts w:ascii="Times New Roman" w:hAnsi="Times New Roman"/>
        </w:rPr>
        <w:t>cm=7</w:t>
      </w:r>
      <w:r w:rsidRPr="00284161">
        <w:rPr>
          <w:rFonts w:ascii="Times New Roman" w:hAnsi="Times New Roman"/>
        </w:rPr>
        <w:t>.</w:t>
      </w:r>
      <w:r w:rsidRPr="004A332E">
        <w:rPr>
          <w:rFonts w:ascii="Times New Roman" w:hAnsi="Times New Roman"/>
        </w:rPr>
        <w:t>14</w:t>
      </w:r>
      <w:r w:rsidRPr="00835167">
        <w:rPr>
          <w:rFonts w:asciiTheme="majorEastAsia" w:eastAsiaTheme="majorEastAsia" w:hAnsiTheme="majorEastAsia"/>
        </w:rPr>
        <w:t>×</w:t>
      </w:r>
      <w:r w:rsidRPr="004A332E">
        <w:rPr>
          <w:rFonts w:ascii="Times New Roman" w:hAnsi="Times New Roman"/>
        </w:rPr>
        <w:t>10</w:t>
      </w:r>
      <w:r w:rsidRPr="004A332E">
        <w:rPr>
          <w:rFonts w:ascii="Times New Roman" w:hAnsi="Times New Roman"/>
          <w:vertAlign w:val="superscript"/>
        </w:rPr>
        <w:t>-2</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w:t>
      </w:r>
      <w:r w:rsidRPr="004A332E">
        <w:rPr>
          <w:rFonts w:ascii="Times New Roman" w:hAnsi="Times New Roman"/>
          <w:i/>
        </w:rPr>
        <w:t>T</w:t>
      </w:r>
      <w:r w:rsidRPr="004A332E">
        <w:rPr>
          <w:rFonts w:ascii="Times New Roman" w:hAnsi="Times New Roman"/>
        </w:rPr>
        <w:t>=0</w:t>
      </w:r>
      <w:r w:rsidRPr="00284161">
        <w:rPr>
          <w:rFonts w:ascii="Times New Roman" w:hAnsi="Times New Roman"/>
        </w:rPr>
        <w:t>.</w:t>
      </w:r>
      <w:r w:rsidRPr="004A332E">
        <w:rPr>
          <w:rFonts w:ascii="Times New Roman" w:hAnsi="Times New Roman"/>
        </w:rPr>
        <w:t>02</w:t>
      </w:r>
      <w:r w:rsidRPr="004A332E">
        <w:rPr>
          <w:rFonts w:ascii="Times New Roman" w:eastAsia="楷体" w:hAnsi="Times New Roman"/>
        </w:rPr>
        <w:t xml:space="preserve"> </w:t>
      </w:r>
      <w:r w:rsidRPr="004A332E">
        <w:rPr>
          <w:rFonts w:ascii="Times New Roman" w:hAnsi="Times New Roman"/>
        </w:rPr>
        <w:t>s</w:t>
      </w:r>
      <w:r w:rsidRPr="004A332E">
        <w:rPr>
          <w:rFonts w:ascii="Times New Roman" w:eastAsia="楷体" w:hAnsi="Times New Roman"/>
        </w:rPr>
        <w:t>，代入数据解得</w:t>
      </w:r>
      <w:r w:rsidRPr="004A332E">
        <w:rPr>
          <w:rFonts w:ascii="Times New Roman" w:hAnsi="Times New Roman"/>
          <w:i/>
        </w:rPr>
        <w:t>v</w:t>
      </w:r>
      <w:r w:rsidRPr="004A332E">
        <w:rPr>
          <w:rFonts w:ascii="Times New Roman" w:hAnsi="Times New Roman"/>
          <w:i/>
          <w:vertAlign w:val="subscript"/>
        </w:rPr>
        <w:t>B</w:t>
      </w:r>
      <w:r w:rsidRPr="004A332E">
        <w:rPr>
          <w:rFonts w:ascii="Times New Roman" w:hAnsi="Times New Roman"/>
        </w:rPr>
        <w:t>≈1</w:t>
      </w:r>
      <w:r w:rsidRPr="00284161">
        <w:rPr>
          <w:rFonts w:ascii="Times New Roman" w:hAnsi="Times New Roman"/>
        </w:rPr>
        <w:t>.</w:t>
      </w:r>
      <w:r w:rsidRPr="004A332E">
        <w:rPr>
          <w:rFonts w:ascii="Times New Roman" w:hAnsi="Times New Roman"/>
        </w:rPr>
        <w:t>79</w:t>
      </w:r>
      <w:r w:rsidRPr="004A332E">
        <w:rPr>
          <w:rFonts w:ascii="Times New Roman" w:eastAsia="楷体" w:hAnsi="Times New Roman"/>
        </w:rPr>
        <w:t xml:space="preserve"> </w:t>
      </w:r>
      <w:r w:rsidRPr="004A332E">
        <w:rPr>
          <w:rFonts w:ascii="Times New Roman" w:hAnsi="Times New Roman"/>
        </w:rPr>
        <w:t>m/s</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根据</w:t>
      </w:r>
      <w:r w:rsidRPr="004A332E">
        <w:rPr>
          <w:rFonts w:ascii="Times New Roman" w:hAnsi="Times New Roman"/>
          <w:i/>
        </w:rPr>
        <w:t>mgh</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r w:rsidRPr="004A332E">
        <w:rPr>
          <w:rFonts w:ascii="Times New Roman" w:eastAsia="楷体" w:hAnsi="Times New Roman"/>
        </w:rPr>
        <w:t>，可得</w:t>
      </w:r>
      <w:r w:rsidRPr="004A332E">
        <w:rPr>
          <w:rFonts w:ascii="Times New Roman" w:hAnsi="Times New Roman"/>
          <w:i/>
        </w:rPr>
        <w:t>v</w:t>
      </w:r>
      <w:r w:rsidRPr="004A332E">
        <w:rPr>
          <w:rFonts w:ascii="Times New Roman" w:hAnsi="Times New Roman"/>
          <w:vertAlign w:val="superscript"/>
        </w:rPr>
        <w:t>2</w:t>
      </w:r>
      <w:r w:rsidRPr="004A332E">
        <w:rPr>
          <w:rFonts w:ascii="Times New Roman" w:hAnsi="Times New Roman"/>
        </w:rPr>
        <w:t>=2</w:t>
      </w:r>
      <w:r w:rsidRPr="004A332E">
        <w:rPr>
          <w:rFonts w:ascii="Times New Roman" w:hAnsi="Times New Roman"/>
          <w:i/>
        </w:rPr>
        <w:t>g</w:t>
      </w:r>
      <w:r w:rsidRPr="004A332E">
        <w:rPr>
          <w:rFonts w:ascii="Times New Roman" w:hAnsi="Times New Roman"/>
        </w:rPr>
        <w:t>·</w:t>
      </w:r>
      <w:r w:rsidRPr="004A332E">
        <w:rPr>
          <w:rFonts w:ascii="Times New Roman" w:hAnsi="Times New Roman"/>
          <w:i/>
        </w:rPr>
        <w:t>h</w:t>
      </w:r>
      <w:r w:rsidRPr="004A332E">
        <w:rPr>
          <w:rFonts w:ascii="Times New Roman" w:eastAsia="楷体" w:hAnsi="Times New Roman"/>
        </w:rPr>
        <w:t>，可知若机械能守恒，其</w:t>
      </w:r>
      <w:r w:rsidRPr="004A332E">
        <w:rPr>
          <w:rFonts w:ascii="Times New Roman" w:hAnsi="Times New Roman"/>
          <w:i/>
        </w:rPr>
        <w:t>v</w:t>
      </w:r>
      <w:r w:rsidRPr="004A332E">
        <w:rPr>
          <w:rFonts w:ascii="Times New Roman" w:hAnsi="Times New Roman"/>
          <w:vertAlign w:val="superscript"/>
        </w:rPr>
        <w:t>2</w:t>
      </w:r>
      <w:r w:rsidRPr="004A332E">
        <w:rPr>
          <w:rFonts w:ascii="Times New Roman" w:hAnsi="Times New Roman"/>
        </w:rPr>
        <w:t>-</w:t>
      </w:r>
      <w:r w:rsidRPr="004A332E">
        <w:rPr>
          <w:rFonts w:ascii="Times New Roman" w:hAnsi="Times New Roman"/>
          <w:i/>
        </w:rPr>
        <w:t>h</w:t>
      </w:r>
      <w:r w:rsidRPr="004A332E">
        <w:rPr>
          <w:rFonts w:ascii="Times New Roman" w:eastAsia="楷体" w:hAnsi="Times New Roman"/>
        </w:rPr>
        <w:t>图像应为通过原点，且斜率</w:t>
      </w:r>
      <w:r w:rsidRPr="004A332E">
        <w:rPr>
          <w:rFonts w:ascii="Times New Roman" w:hAnsi="Times New Roman"/>
          <w:i/>
        </w:rPr>
        <w:t>k</w:t>
      </w:r>
      <w:r w:rsidRPr="004A332E">
        <w:rPr>
          <w:rFonts w:ascii="Times New Roman" w:hAnsi="Times New Roman"/>
        </w:rPr>
        <w:t>=2</w:t>
      </w:r>
      <w:r w:rsidRPr="004A332E">
        <w:rPr>
          <w:rFonts w:ascii="Times New Roman" w:hAnsi="Times New Roman"/>
          <w:i/>
        </w:rPr>
        <w:t>g</w:t>
      </w:r>
      <w:r w:rsidRPr="004A332E">
        <w:rPr>
          <w:rFonts w:ascii="Times New Roman" w:eastAsia="楷体" w:hAnsi="Times New Roman"/>
        </w:rPr>
        <w:t>的倾斜直线，由题图丙得直线的斜率</w:t>
      </w:r>
      <w:r w:rsidRPr="004A332E">
        <w:rPr>
          <w:rFonts w:ascii="Times New Roman" w:hAnsi="Times New Roman"/>
          <w:i/>
        </w:rPr>
        <w:t>k</w:t>
      </w:r>
      <w:r w:rsidRPr="004A332E">
        <w:rPr>
          <w:rFonts w:ascii="Times New Roman" w:hAnsi="Times New Roman"/>
        </w:rPr>
        <w:t>=</w:t>
      </w:r>
      <m:oMath>
        <m:f>
          <m:fPr>
            <m:ctrlPr>
              <w:rPr>
                <w:rFonts w:ascii="Cambria Math" w:hAnsi="Cambria Math"/>
              </w:rPr>
            </m:ctrlPr>
          </m:fPr>
          <m:num>
            <m:r>
              <m:rPr>
                <m:sty m:val="p"/>
              </m:rPr>
              <w:rPr>
                <w:rFonts w:ascii="Cambria Math" w:hAnsi="Cambria Math"/>
              </w:rPr>
              <m:t>5.5-1.4</m:t>
            </m:r>
          </m:num>
          <m:den>
            <m:r>
              <m:rPr>
                <m:sty m:val="p"/>
              </m:rPr>
              <w:rPr>
                <w:rFonts w:ascii="Cambria Math" w:hAnsi="Cambria Math"/>
              </w:rPr>
              <m:t>0.29-0.075</m:t>
            </m:r>
          </m:den>
        </m:f>
      </m:oMath>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r w:rsidRPr="004A332E">
        <w:rPr>
          <w:rFonts w:ascii="Times New Roman" w:hAnsi="Times New Roman"/>
        </w:rPr>
        <w:t>≈19</w:t>
      </w:r>
      <w:r w:rsidRPr="00284161">
        <w:rPr>
          <w:rFonts w:ascii="Times New Roman" w:hAnsi="Times New Roman"/>
        </w:rPr>
        <w:t>.</w:t>
      </w:r>
      <w:r w:rsidRPr="004A332E">
        <w:rPr>
          <w:rFonts w:ascii="Times New Roman" w:hAnsi="Times New Roman"/>
        </w:rPr>
        <w:t>1</w:t>
      </w:r>
      <w:r w:rsidRPr="004A332E">
        <w:rPr>
          <w:rFonts w:ascii="Times New Roman" w:eastAsia="楷体" w:hAnsi="Times New Roman"/>
        </w:rPr>
        <w:t xml:space="preserve"> </w:t>
      </w:r>
      <w:r w:rsidRPr="004A332E">
        <w:rPr>
          <w:rFonts w:ascii="Times New Roman" w:hAnsi="Times New Roman"/>
        </w:rPr>
        <w:t>m/s</w:t>
      </w:r>
      <w:r w:rsidRPr="004A332E">
        <w:rPr>
          <w:rFonts w:ascii="Times New Roman" w:hAnsi="Times New Roman"/>
          <w:vertAlign w:val="superscript"/>
        </w:rPr>
        <w:t>2</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4</w:t>
      </w:r>
      <w:r>
        <w:rPr>
          <w:rFonts w:ascii="Times New Roman" w:eastAsia="楷体" w:hAnsi="Times New Roman"/>
        </w:rPr>
        <w:t>)</w:t>
      </w:r>
      <w:r w:rsidRPr="004A332E">
        <w:rPr>
          <w:rFonts w:ascii="Times New Roman" w:eastAsia="楷体" w:hAnsi="Times New Roman"/>
        </w:rPr>
        <w:t>根据题意有</w:t>
      </w:r>
      <w:r w:rsidRPr="004A332E">
        <w:rPr>
          <w:rFonts w:ascii="Times New Roman" w:hAnsi="Times New Roman"/>
          <w:i/>
        </w:rPr>
        <w:t>η</w:t>
      </w:r>
      <w:r w:rsidRPr="004A332E">
        <w:rPr>
          <w:rFonts w:ascii="Times New Roman" w:hAnsi="Times New Roman"/>
        </w:rPr>
        <w:t>=|</w:t>
      </w:r>
      <m:oMath>
        <m:f>
          <m:fPr>
            <m:ctrlPr>
              <w:rPr>
                <w:rFonts w:ascii="Cambria Math" w:hAnsi="Cambria Math"/>
              </w:rPr>
            </m:ctrlPr>
          </m:fPr>
          <m:num>
            <m:r>
              <w:rPr>
                <w:rFonts w:ascii="Cambria Math" w:hAnsi="Cambria Math"/>
              </w:rPr>
              <m:t>mgh</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mgh</m:t>
            </m:r>
          </m:den>
        </m:f>
      </m:oMath>
      <w:r w:rsidRPr="004A332E">
        <w:rPr>
          <w:rFonts w:ascii="Times New Roman" w:hAnsi="Times New Roman"/>
        </w:rPr>
        <w:t>|</w:t>
      </w:r>
      <w:r w:rsidRPr="00835167">
        <w:rPr>
          <w:rFonts w:asciiTheme="majorEastAsia" w:eastAsiaTheme="majorEastAsia" w:hAnsiTheme="majorEastAsia"/>
        </w:rPr>
        <w:t>×</w:t>
      </w:r>
      <w:r w:rsidRPr="004A332E">
        <w:rPr>
          <w:rFonts w:ascii="Times New Roman" w:hAnsi="Times New Roman"/>
        </w:rPr>
        <w:t>100%</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可得</w:t>
      </w:r>
      <w:r w:rsidRPr="004A332E">
        <w:rPr>
          <w:rFonts w:ascii="Times New Roman" w:hAnsi="Times New Roman"/>
          <w:i/>
        </w:rPr>
        <w:t>η</w:t>
      </w:r>
      <w:r w:rsidRPr="004A332E">
        <w:rPr>
          <w:rFonts w:ascii="Times New Roman" w:hAnsi="Times New Roman"/>
        </w:rPr>
        <w:t>=</w:t>
      </w:r>
      <m:oMath>
        <m:d>
          <m:dPr>
            <m:begChr m:val="|"/>
            <m:endChr m:val="|"/>
            <m:ctrlPr>
              <w:rPr>
                <w:rFonts w:ascii="Cambria Math" w:hAnsi="Cambria Math"/>
              </w:rPr>
            </m:ctrlPr>
          </m:dPr>
          <m:e>
            <m:r>
              <m:rPr>
                <m:sty m:val="p"/>
              </m:rPr>
              <w:rPr>
                <w:rFonts w:ascii="Cambria Math" w:hAnsi="Cambria Math"/>
              </w:rPr>
              <m:t>1-</m:t>
            </m:r>
            <m:f>
              <m:fPr>
                <m:ctrlPr>
                  <w:rPr>
                    <w:rFonts w:ascii="Cambria Math" w:hAnsi="Cambria Math"/>
                  </w:rPr>
                </m:ctrlPr>
              </m:fPr>
              <m:num>
                <m:r>
                  <w:rPr>
                    <w:rFonts w:ascii="Cambria Math" w:hAnsi="Cambria Math"/>
                  </w:rPr>
                  <m:t>k</m:t>
                </m:r>
              </m:num>
              <m:den>
                <m:r>
                  <m:rPr>
                    <m:sty m:val="p"/>
                  </m:rPr>
                  <w:rPr>
                    <w:rFonts w:ascii="Cambria Math" w:hAnsi="Cambria Math"/>
                  </w:rPr>
                  <m:t>2</m:t>
                </m:r>
                <m:r>
                  <w:rPr>
                    <w:rFonts w:ascii="Cambria Math" w:hAnsi="Cambria Math"/>
                  </w:rPr>
                  <m:t>g</m:t>
                </m:r>
              </m:den>
            </m:f>
          </m:e>
        </m:d>
      </m:oMath>
      <w:r w:rsidRPr="00835167">
        <w:rPr>
          <w:rFonts w:asciiTheme="majorEastAsia" w:eastAsiaTheme="majorEastAsia" w:hAnsiTheme="majorEastAsia"/>
        </w:rPr>
        <w:t>×</w:t>
      </w:r>
      <w:r w:rsidRPr="004A332E">
        <w:rPr>
          <w:rFonts w:ascii="Times New Roman" w:hAnsi="Times New Roman"/>
        </w:rPr>
        <w:t>100%</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代入数据解得</w:t>
      </w:r>
      <w:r w:rsidRPr="004A332E">
        <w:rPr>
          <w:rFonts w:ascii="Times New Roman" w:hAnsi="Times New Roman"/>
          <w:i/>
        </w:rPr>
        <w:t>η</w:t>
      </w:r>
      <w:r w:rsidRPr="004A332E">
        <w:rPr>
          <w:rFonts w:ascii="Times New Roman" w:hAnsi="Times New Roman"/>
        </w:rPr>
        <w:t>≈2</w:t>
      </w:r>
      <w:r w:rsidRPr="00284161">
        <w:rPr>
          <w:rFonts w:ascii="Times New Roman" w:hAnsi="Times New Roman"/>
        </w:rPr>
        <w:t>.</w:t>
      </w:r>
      <w:r w:rsidRPr="004A332E">
        <w:rPr>
          <w:rFonts w:ascii="Times New Roman" w:hAnsi="Times New Roman"/>
        </w:rPr>
        <w:t>6%</w:t>
      </w:r>
      <w:r w:rsidRPr="004A332E">
        <w:rPr>
          <w:rFonts w:ascii="Times New Roman" w:eastAsia="楷体" w:hAnsi="Times New Roman"/>
        </w:rPr>
        <w:t>。</w:t>
      </w:r>
    </w:p>
    <w:p w:rsidR="003557D5" w:rsidRPr="004A332E" w:rsidRDefault="003557D5" w:rsidP="003557D5">
      <w:pPr>
        <w:pStyle w:val="3"/>
      </w:pPr>
      <w:r w:rsidRPr="004A332E">
        <w:t>考点二　探索创新实验</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035"/>
        <w:gridCol w:w="6635"/>
      </w:tblGrid>
      <w:tr w:rsidR="003557D5" w:rsidRPr="004A332E" w:rsidTr="00A10519">
        <w:trPr>
          <w:trHeight w:val="110"/>
          <w:jc w:val="center"/>
        </w:trPr>
        <w:tc>
          <w:tcPr>
            <w:tcW w:w="2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创新角度</w:t>
            </w:r>
          </w:p>
        </w:tc>
        <w:tc>
          <w:tcPr>
            <w:tcW w:w="66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示例</w:t>
            </w:r>
          </w:p>
        </w:tc>
      </w:tr>
      <w:tr w:rsidR="003557D5" w:rsidRPr="004A332E" w:rsidTr="00A10519">
        <w:trPr>
          <w:trHeight w:val="618"/>
          <w:jc w:val="center"/>
        </w:trPr>
        <w:tc>
          <w:tcPr>
            <w:tcW w:w="2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实验器材的创新</w:t>
            </w:r>
          </w:p>
        </w:tc>
        <w:tc>
          <w:tcPr>
            <w:tcW w:w="66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利用光电门测出遮光条通过光电门的时间</w:t>
            </w:r>
            <w:r w:rsidRPr="004A332E">
              <w:rPr>
                <w:rFonts w:ascii="Times New Roman" w:hAnsi="Times New Roman"/>
              </w:rPr>
              <w:t>Δ</w:t>
            </w:r>
            <w:r w:rsidRPr="004A332E">
              <w:rPr>
                <w:rFonts w:ascii="Times New Roman" w:hAnsi="Times New Roman"/>
                <w:i/>
              </w:rPr>
              <w:t>t</w:t>
            </w:r>
            <w:r w:rsidRPr="004A332E">
              <w:rPr>
                <w:rFonts w:ascii="Times New Roman" w:hAnsi="Times New Roman"/>
              </w:rPr>
              <w:t>，从而利用</w:t>
            </w:r>
            <w:r w:rsidRPr="004A332E">
              <w:rPr>
                <w:rFonts w:ascii="Times New Roman" w:hAnsi="Times New Roman"/>
                <w:i/>
              </w:rPr>
              <w:t>v</w:t>
            </w:r>
            <w:r w:rsidRPr="004A332E">
              <w:rPr>
                <w:rFonts w:ascii="Times New Roman" w:hAnsi="Times New Roman"/>
              </w:rPr>
              <w:t>=</w:t>
            </w:r>
            <m:oMath>
              <m:f>
                <m:fPr>
                  <m:ctrlPr>
                    <w:rPr>
                      <w:rFonts w:ascii="Cambria Math" w:hAnsi="Cambria Math"/>
                      <w:i/>
                    </w:rPr>
                  </m:ctrlPr>
                </m:fPr>
                <m:num>
                  <m:r>
                    <w:rPr>
                      <w:rFonts w:ascii="Cambria Math" w:hAnsi="Cambria Math"/>
                    </w:rPr>
                    <m:t>l</m:t>
                  </m:r>
                </m:num>
                <m:den>
                  <m:r>
                    <m:rPr>
                      <m:sty m:val="p"/>
                    </m:rPr>
                    <w:rPr>
                      <w:rFonts w:ascii="Cambria Math" w:hAnsi="Cambria Math"/>
                    </w:rPr>
                    <m:t>Δ</m:t>
                  </m:r>
                  <m:r>
                    <w:rPr>
                      <w:rFonts w:ascii="Cambria Math" w:hAnsi="Cambria Math"/>
                    </w:rPr>
                    <m:t>t</m:t>
                  </m:r>
                </m:den>
              </m:f>
            </m:oMath>
            <w:r w:rsidRPr="004A332E">
              <w:rPr>
                <w:rFonts w:ascii="Times New Roman" w:hAnsi="Times New Roman"/>
              </w:rPr>
              <w:t>计算滑块通过光电门的速度</w:t>
            </w:r>
          </w:p>
          <w:p w:rsidR="003557D5" w:rsidRPr="004A332E" w:rsidRDefault="003557D5"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利用气垫导轨代替长木板，减小阻力对实验结果的影响</w:t>
            </w:r>
          </w:p>
        </w:tc>
      </w:tr>
      <w:tr w:rsidR="003557D5" w:rsidRPr="004A332E" w:rsidTr="00A10519">
        <w:trPr>
          <w:trHeight w:val="217"/>
          <w:jc w:val="center"/>
        </w:trPr>
        <w:tc>
          <w:tcPr>
            <w:tcW w:w="2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物体运动形式创新</w:t>
            </w:r>
          </w:p>
        </w:tc>
        <w:tc>
          <w:tcPr>
            <w:tcW w:w="66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物体从自由落体改为沿圆弧面下滑，在斜面上运动</w:t>
            </w:r>
          </w:p>
        </w:tc>
      </w:tr>
      <w:tr w:rsidR="003557D5" w:rsidRPr="004A332E" w:rsidTr="00A10519">
        <w:trPr>
          <w:trHeight w:val="217"/>
          <w:jc w:val="center"/>
        </w:trPr>
        <w:tc>
          <w:tcPr>
            <w:tcW w:w="203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研究对象创新</w:t>
            </w:r>
          </w:p>
        </w:tc>
        <w:tc>
          <w:tcPr>
            <w:tcW w:w="663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557D5" w:rsidRPr="004A332E" w:rsidRDefault="003557D5"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研究对象从单个物体变为研究连接体这个系统的机械能守恒</w:t>
            </w:r>
          </w:p>
        </w:tc>
      </w:tr>
    </w:tbl>
    <w:p w:rsidR="003557D5" w:rsidRDefault="003557D5" w:rsidP="003557D5">
      <w:pPr>
        <w:tabs>
          <w:tab w:val="left" w:pos="2268"/>
          <w:tab w:val="left" w:pos="4536"/>
          <w:tab w:val="left" w:pos="6804"/>
        </w:tabs>
        <w:spacing w:line="360" w:lineRule="auto"/>
        <w:rPr>
          <w:rFonts w:ascii="Times New Roman" w:eastAsia="黑体" w:hAnsi="Times New Roman"/>
          <w:w w:val="104"/>
        </w:rPr>
      </w:pP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A2E3628" wp14:editId="29E061C4">
            <wp:extent cx="38100" cy="108585"/>
            <wp:effectExtent l="0" t="0" r="0" b="5715"/>
            <wp:docPr id="3863" name="image6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20136FC0" wp14:editId="24B2E089">
            <wp:extent cx="38100" cy="108585"/>
            <wp:effectExtent l="0" t="0" r="0" b="5715"/>
            <wp:docPr id="3864" name="image6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2023·</w:t>
      </w:r>
      <w:r w:rsidRPr="004A332E">
        <w:rPr>
          <w:rFonts w:ascii="Times New Roman" w:eastAsia="楷体" w:hAnsi="Times New Roman"/>
          <w:w w:val="104"/>
        </w:rPr>
        <w:t>天津卷</w:t>
      </w:r>
      <w:r w:rsidRPr="004A332E">
        <w:rPr>
          <w:rFonts w:ascii="Times New Roman" w:hAnsi="Times New Roman"/>
          <w:w w:val="104"/>
        </w:rPr>
        <w:t>·9</w:t>
      </w:r>
      <w:r>
        <w:rPr>
          <w:rFonts w:ascii="Times New Roman" w:eastAsia="楷体" w:hAnsi="Times New Roman"/>
          <w:w w:val="104"/>
        </w:rPr>
        <w:t>)</w:t>
      </w:r>
      <w:r w:rsidRPr="004A332E">
        <w:rPr>
          <w:rFonts w:ascii="Times New Roman" w:hAnsi="Times New Roman"/>
          <w:w w:val="104"/>
        </w:rPr>
        <w:t>如图放置实验器材，连接小车与托盘的绳子与桌面平行，遮光片与小车位于气垫导轨上，气垫导轨没有画出</w:t>
      </w:r>
      <w:r>
        <w:rPr>
          <w:rFonts w:ascii="Times New Roman" w:hAnsi="Times New Roman"/>
          <w:w w:val="104"/>
        </w:rPr>
        <w:t>(</w:t>
      </w:r>
      <w:r w:rsidRPr="004A332E">
        <w:rPr>
          <w:rFonts w:ascii="Times New Roman" w:hAnsi="Times New Roman"/>
          <w:w w:val="104"/>
        </w:rPr>
        <w:t>视为无摩擦力</w:t>
      </w:r>
      <w:r>
        <w:rPr>
          <w:rFonts w:ascii="Times New Roman" w:hAnsi="Times New Roman"/>
          <w:w w:val="104"/>
        </w:rPr>
        <w:t>)</w:t>
      </w:r>
      <w:r w:rsidRPr="004A332E">
        <w:rPr>
          <w:rFonts w:ascii="Times New Roman" w:hAnsi="Times New Roman"/>
          <w:w w:val="104"/>
        </w:rPr>
        <w:t>，重力加速度为</w:t>
      </w:r>
      <w:r w:rsidRPr="004A332E">
        <w:rPr>
          <w:rFonts w:ascii="Times New Roman" w:hAnsi="Times New Roman"/>
          <w:i/>
          <w:w w:val="104"/>
        </w:rPr>
        <w:t>g</w:t>
      </w:r>
      <w:r w:rsidRPr="004A332E">
        <w:rPr>
          <w:rFonts w:ascii="Times New Roman" w:hAnsi="Times New Roman"/>
          <w:w w:val="104"/>
        </w:rPr>
        <w:t>。接通电源，释放托盘与砝码，并测得：</w:t>
      </w:r>
    </w:p>
    <w:p w:rsidR="003557D5" w:rsidRPr="004A332E" w:rsidRDefault="003557D5" w:rsidP="003557D5">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7D5C9BB1" wp14:editId="64CDD0C8">
            <wp:extent cx="1943100" cy="1007110"/>
            <wp:effectExtent l="0" t="0" r="0" b="2540"/>
            <wp:docPr id="3865" name="image6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3100" cy="1007110"/>
                    </a:xfrm>
                    <a:prstGeom prst="rect">
                      <a:avLst/>
                    </a:prstGeom>
                    <a:noFill/>
                    <a:ln>
                      <a:noFill/>
                    </a:ln>
                  </pic:spPr>
                </pic:pic>
              </a:graphicData>
            </a:graphic>
          </wp:inline>
        </w:drawing>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遮光片长度</w:t>
      </w:r>
      <w:r w:rsidRPr="004A332E">
        <w:rPr>
          <w:rFonts w:ascii="Times New Roman" w:hAnsi="Times New Roman"/>
          <w:i/>
          <w:w w:val="104"/>
        </w:rPr>
        <w:t>d</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遮光片到光电门长度</w:t>
      </w:r>
      <w:r w:rsidRPr="004A332E">
        <w:rPr>
          <w:rFonts w:ascii="Times New Roman" w:hAnsi="Times New Roman"/>
          <w:i/>
          <w:w w:val="104"/>
        </w:rPr>
        <w:t>l</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遮光片通过光电门时间</w:t>
      </w:r>
      <w:r w:rsidRPr="004A332E">
        <w:rPr>
          <w:rFonts w:ascii="Times New Roman" w:hAnsi="Times New Roman"/>
          <w:w w:val="104"/>
        </w:rPr>
        <w:t>Δ</w:t>
      </w:r>
      <w:r w:rsidRPr="004A332E">
        <w:rPr>
          <w:rFonts w:ascii="Times New Roman" w:hAnsi="Times New Roman"/>
          <w:i/>
          <w:w w:val="104"/>
        </w:rPr>
        <w:t>t</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托盘与砝码质量</w:t>
      </w:r>
      <w:r w:rsidRPr="004A332E">
        <w:rPr>
          <w:rFonts w:ascii="Times New Roman" w:hAnsi="Times New Roman"/>
          <w:i/>
          <w:w w:val="104"/>
        </w:rPr>
        <w:t>m</w:t>
      </w:r>
      <w:r w:rsidRPr="004A332E">
        <w:rPr>
          <w:rFonts w:ascii="Times New Roman" w:hAnsi="Times New Roman"/>
          <w:w w:val="104"/>
          <w:vertAlign w:val="subscript"/>
        </w:rPr>
        <w:t>1</w:t>
      </w:r>
      <w:r w:rsidRPr="004A332E">
        <w:rPr>
          <w:rFonts w:ascii="Times New Roman" w:hAnsi="Times New Roman"/>
          <w:w w:val="104"/>
        </w:rPr>
        <w:t>，小车与遮光片质量</w:t>
      </w:r>
      <w:r w:rsidRPr="004A332E">
        <w:rPr>
          <w:rFonts w:ascii="Times New Roman" w:hAnsi="Times New Roman"/>
          <w:i/>
          <w:w w:val="104"/>
        </w:rPr>
        <w:t>m</w:t>
      </w:r>
      <w:r w:rsidRPr="004A332E">
        <w:rPr>
          <w:rFonts w:ascii="Times New Roman" w:hAnsi="Times New Roman"/>
          <w:w w:val="104"/>
          <w:vertAlign w:val="subscript"/>
        </w:rPr>
        <w:t>2</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小车通过光电门时的速度为</w:t>
      </w:r>
      <w:r w:rsidRPr="004A332E">
        <w:rPr>
          <w:rFonts w:ascii="Times New Roman" w:hAnsi="Times New Roman"/>
          <w:w w:val="104"/>
          <w:u w:val="single"/>
        </w:rPr>
        <w:t xml:space="preserve">　　　　</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从释放到小车经过光电门，这一过程中，系统重力势能减少量为</w:t>
      </w:r>
      <w:r w:rsidRPr="004A332E">
        <w:rPr>
          <w:rFonts w:ascii="Times New Roman" w:hAnsi="Times New Roman"/>
          <w:w w:val="104"/>
          <w:u w:val="single"/>
        </w:rPr>
        <w:t xml:space="preserve">　　　　</w:t>
      </w:r>
      <w:r w:rsidRPr="004A332E">
        <w:rPr>
          <w:rFonts w:ascii="Times New Roman" w:hAnsi="Times New Roman"/>
          <w:w w:val="104"/>
        </w:rPr>
        <w:t>，动能增加量为</w:t>
      </w:r>
      <w:r w:rsidRPr="004A332E">
        <w:rPr>
          <w:rFonts w:ascii="Times New Roman" w:hAnsi="Times New Roman"/>
          <w:w w:val="104"/>
          <w:u w:val="single"/>
        </w:rPr>
        <w:t xml:space="preserve">　　　　</w:t>
      </w:r>
      <w:r w:rsidRPr="004A332E">
        <w:rPr>
          <w:rFonts w:ascii="Times New Roman" w:hAnsi="Times New Roman"/>
          <w:w w:val="104"/>
        </w:rPr>
        <w:t>；</w:t>
      </w:r>
      <w:r w:rsidRPr="004A332E">
        <w:rPr>
          <w:rFonts w:ascii="Times New Roman" w:hAnsi="Times New Roman"/>
          <w:w w:val="104"/>
        </w:rPr>
        <w:t> </w:t>
      </w:r>
    </w:p>
    <w:p w:rsidR="003557D5" w:rsidRDefault="003557D5" w:rsidP="003557D5">
      <w:pPr>
        <w:tabs>
          <w:tab w:val="left" w:pos="2268"/>
          <w:tab w:val="left" w:pos="4536"/>
          <w:tab w:val="left" w:pos="6804"/>
        </w:tabs>
        <w:spacing w:line="360" w:lineRule="auto"/>
        <w:rPr>
          <w:rFonts w:ascii="Times New Roman" w:hAnsi="Times New Roman"/>
          <w:w w:val="104"/>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改变</w:t>
      </w:r>
      <w:r w:rsidRPr="004A332E">
        <w:rPr>
          <w:rFonts w:ascii="Times New Roman" w:hAnsi="Times New Roman"/>
          <w:i/>
          <w:w w:val="104"/>
        </w:rPr>
        <w:t>l</w:t>
      </w:r>
      <w:r w:rsidRPr="004A332E">
        <w:rPr>
          <w:rFonts w:ascii="Times New Roman" w:hAnsi="Times New Roman"/>
          <w:w w:val="104"/>
        </w:rPr>
        <w:t>，做多组实验，作出以</w:t>
      </w:r>
      <w:r w:rsidRPr="004A332E">
        <w:rPr>
          <w:rFonts w:ascii="Times New Roman" w:hAnsi="Times New Roman"/>
          <w:i/>
          <w:w w:val="104"/>
        </w:rPr>
        <w:t>l</w:t>
      </w:r>
      <w:r w:rsidRPr="004A332E">
        <w:rPr>
          <w:rFonts w:ascii="Times New Roman" w:hAnsi="Times New Roman"/>
          <w:w w:val="104"/>
        </w:rPr>
        <w:t>为横坐标，以</w:t>
      </w:r>
      <w:r>
        <w:rPr>
          <w:rFonts w:ascii="Times New Roman" w:hAnsi="Times New Roman"/>
          <w:w w:val="104"/>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Pr>
          <w:rFonts w:ascii="Times New Roman" w:hAnsi="Times New Roman"/>
          <w:w w:val="104"/>
        </w:rPr>
        <w:t>)</w:t>
      </w:r>
      <w:r w:rsidRPr="004A332E">
        <w:rPr>
          <w:rFonts w:ascii="Times New Roman" w:hAnsi="Times New Roman"/>
          <w:w w:val="104"/>
          <w:vertAlign w:val="superscript"/>
        </w:rPr>
        <w:t>2</w:t>
      </w:r>
      <w:r w:rsidRPr="004A332E">
        <w:rPr>
          <w:rFonts w:ascii="Times New Roman" w:hAnsi="Times New Roman"/>
          <w:w w:val="104"/>
        </w:rPr>
        <w:t>为纵坐标的图像。若机械能守恒成立，则图像斜率为</w:t>
      </w:r>
      <w:r w:rsidRPr="004A332E">
        <w:rPr>
          <w:rFonts w:ascii="Times New Roman" w:hAnsi="Times New Roman"/>
          <w:w w:val="104"/>
          <w:u w:val="single"/>
        </w:rPr>
        <w:t xml:space="preserve">　　　　</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6CF6FAF" wp14:editId="1EFC5D0D">
            <wp:extent cx="789305" cy="718185"/>
            <wp:effectExtent l="0" t="0" r="0" b="5715"/>
            <wp:docPr id="3867" name="image6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9305" cy="718185"/>
                    </a:xfrm>
                    <a:prstGeom prst="rect">
                      <a:avLst/>
                    </a:prstGeom>
                    <a:noFill/>
                    <a:ln>
                      <a:noFill/>
                    </a:ln>
                  </pic:spPr>
                </pic:pic>
              </a:graphicData>
            </a:graphic>
          </wp:inline>
        </w:drawing>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 xml:space="preserve"> </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i/>
        </w:rPr>
        <w:t>gl</w:t>
      </w:r>
      <w:r w:rsidRPr="004A332E">
        <w:rPr>
          <w:rFonts w:ascii="Times New Roman" w:hAnsi="Times New Roman"/>
        </w:rPr>
        <w:t xml:space="preserve">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hAnsi="Times New Roman"/>
        </w:rPr>
        <w:t>(</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2</w:t>
      </w:r>
      <w:r>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Pr>
          <w:rFonts w:ascii="Times New Roman" w:hAnsi="Times New Roman"/>
        </w:rPr>
        <w:t>)</w:t>
      </w:r>
      <w:r w:rsidRPr="004A332E">
        <w:rPr>
          <w:rFonts w:ascii="Times New Roman" w:hAnsi="Times New Roman"/>
          <w:vertAlign w:val="superscript"/>
        </w:rPr>
        <w:t>2</w:t>
      </w:r>
      <w:r w:rsidRPr="00361A61">
        <w:rPr>
          <w:rFonts w:ascii="Times New Roman" w:hAnsi="Times New Roman" w:hint="eastAsia"/>
        </w:rPr>
        <w:t xml:space="preserve">　</w:t>
      </w:r>
      <w:r>
        <w:rPr>
          <w:rFonts w:ascii="Times New Roman" w:hAnsi="Times New Roman"/>
        </w:rPr>
        <w:t>(</w:t>
      </w:r>
      <w:r w:rsidRPr="004A332E">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g</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小车通过光电门时的速度为</w:t>
      </w:r>
      <w:r w:rsidRPr="004A332E">
        <w:rPr>
          <w:rFonts w:ascii="Times New Roman" w:hAnsi="Times New Roman"/>
          <w:i/>
        </w:rPr>
        <w:t>v</w:t>
      </w:r>
      <w:r w:rsidRPr="004A332E">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从释放到小车经过光电门，这一过程中，系统重力势能减少量为</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i/>
        </w:rPr>
        <w:t>gl</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从释放到小车经过光电门，这一过程中，系统动能增加量为</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2</w:t>
      </w:r>
      <w:r>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Pr>
          <w:rFonts w:ascii="Times New Roman" w:eastAsia="楷体" w:hAnsi="Times New Roman"/>
        </w:rPr>
        <w:t>)</w:t>
      </w:r>
      <w:r w:rsidRPr="004A332E">
        <w:rPr>
          <w:rFonts w:ascii="Times New Roman" w:hAnsi="Times New Roman"/>
          <w:vertAlign w:val="superscript"/>
        </w:rPr>
        <w:t>2</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改变</w:t>
      </w:r>
      <w:r w:rsidRPr="004A332E">
        <w:rPr>
          <w:rFonts w:ascii="Times New Roman" w:hAnsi="Times New Roman"/>
          <w:i/>
        </w:rPr>
        <w:t>l</w:t>
      </w:r>
      <w:r w:rsidRPr="004A332E">
        <w:rPr>
          <w:rFonts w:ascii="Times New Roman" w:eastAsia="楷体" w:hAnsi="Times New Roman"/>
        </w:rPr>
        <w:t>，做多组实验，作出以</w:t>
      </w:r>
      <w:r w:rsidRPr="004A332E">
        <w:rPr>
          <w:rFonts w:ascii="Times New Roman" w:hAnsi="Times New Roman"/>
          <w:i/>
        </w:rPr>
        <w:t>l</w:t>
      </w:r>
      <w:r w:rsidRPr="004A332E">
        <w:rPr>
          <w:rFonts w:ascii="Times New Roman" w:eastAsia="楷体" w:hAnsi="Times New Roman"/>
        </w:rPr>
        <w:t>为横坐标，以</w:t>
      </w:r>
      <w:r>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Pr>
          <w:rFonts w:ascii="Times New Roman" w:eastAsia="楷体" w:hAnsi="Times New Roman"/>
        </w:rPr>
        <w:t>)</w:t>
      </w:r>
      <w:r w:rsidRPr="004A332E">
        <w:rPr>
          <w:rFonts w:ascii="Times New Roman" w:hAnsi="Times New Roman"/>
          <w:vertAlign w:val="superscript"/>
        </w:rPr>
        <w:t>2</w:t>
      </w:r>
      <w:r w:rsidRPr="004A332E">
        <w:rPr>
          <w:rFonts w:ascii="Times New Roman" w:eastAsia="楷体" w:hAnsi="Times New Roman"/>
        </w:rPr>
        <w:t>为纵坐标的图像。若机械能守恒成立，</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有</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i/>
        </w:rPr>
        <w:t>gl</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2</w:t>
      </w:r>
      <w:r>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Pr>
          <w:rFonts w:ascii="Times New Roman" w:eastAsia="楷体" w:hAnsi="Times New Roman"/>
        </w:rPr>
        <w:t>)</w:t>
      </w:r>
      <w:r w:rsidRPr="004A332E">
        <w:rPr>
          <w:rFonts w:ascii="Times New Roman" w:hAnsi="Times New Roman"/>
          <w:vertAlign w:val="superscript"/>
        </w:rPr>
        <w:t>2</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整理有</w:t>
      </w:r>
      <w:r>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Pr>
          <w:rFonts w:ascii="Times New Roman" w:eastAsia="楷体" w:hAnsi="Times New Roman"/>
        </w:rPr>
        <w:t>)</w:t>
      </w:r>
      <w:r w:rsidRPr="004A332E">
        <w:rPr>
          <w:rFonts w:ascii="Times New Roman" w:hAnsi="Times New Roman"/>
          <w:vertAlign w:val="superscript"/>
        </w:rPr>
        <w:t>2</w:t>
      </w:r>
      <w:r w:rsidRPr="004A332E">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g</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4A332E">
        <w:rPr>
          <w:rFonts w:ascii="Times New Roman" w:hAnsi="Times New Roman"/>
        </w:rPr>
        <w:t>·</w:t>
      </w:r>
      <w:r w:rsidRPr="004A332E">
        <w:rPr>
          <w:rFonts w:ascii="Times New Roman" w:hAnsi="Times New Roman"/>
          <w:i/>
        </w:rPr>
        <w:t>l</w:t>
      </w:r>
      <w:r w:rsidRPr="004A332E">
        <w:rPr>
          <w:rFonts w:ascii="Times New Roman" w:eastAsia="楷体" w:hAnsi="Times New Roman"/>
        </w:rPr>
        <w:t>，则图像斜率为</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g</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4A332E">
        <w:rPr>
          <w:rFonts w:ascii="Times New Roman" w:eastAsia="楷体" w:hAnsi="Times New Roman"/>
        </w:rPr>
        <w:t>。</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528A7258" wp14:editId="245183C5">
            <wp:extent cx="38100" cy="108585"/>
            <wp:effectExtent l="0" t="0" r="0" b="5715"/>
            <wp:docPr id="3896" name="image6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6638E253" wp14:editId="2F4F681D">
            <wp:extent cx="38100" cy="108585"/>
            <wp:effectExtent l="0" t="0" r="0" b="5715"/>
            <wp:docPr id="3897" name="image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广东汕头市模拟</w:t>
      </w:r>
      <w:r>
        <w:rPr>
          <w:rFonts w:ascii="Times New Roman" w:eastAsia="楷体" w:hAnsi="Times New Roman"/>
          <w:w w:val="104"/>
        </w:rPr>
        <w:t>)</w:t>
      </w:r>
      <w:r w:rsidRPr="004A332E">
        <w:rPr>
          <w:rFonts w:ascii="Times New Roman" w:hAnsi="Times New Roman"/>
          <w:w w:val="104"/>
        </w:rPr>
        <w:t>某研究小组利用</w:t>
      </w:r>
      <w:r w:rsidRPr="004A332E">
        <w:rPr>
          <w:rFonts w:ascii="Times New Roman" w:hAnsi="Times New Roman"/>
          <w:w w:val="104"/>
        </w:rPr>
        <w:t>DIS</w:t>
      </w:r>
      <w:r w:rsidRPr="004A332E">
        <w:rPr>
          <w:rFonts w:ascii="Times New Roman" w:hAnsi="Times New Roman"/>
          <w:w w:val="104"/>
        </w:rPr>
        <w:t>实验装置验证机械能守恒定律。如图甲，内置有光电门的摆锤通过轻杆与转轴</w:t>
      </w:r>
      <w:r w:rsidRPr="004A332E">
        <w:rPr>
          <w:rFonts w:ascii="Times New Roman" w:hAnsi="Times New Roman"/>
          <w:i/>
          <w:w w:val="104"/>
        </w:rPr>
        <w:t>O</w:t>
      </w:r>
      <w:r w:rsidRPr="004A332E">
        <w:rPr>
          <w:rFonts w:ascii="Times New Roman" w:hAnsi="Times New Roman"/>
          <w:w w:val="104"/>
        </w:rPr>
        <w:t>相连，摆锤通过遮光片时可记录遮光时间。实验时，摆锤从</w:t>
      </w:r>
      <w:r w:rsidRPr="004A332E">
        <w:rPr>
          <w:rFonts w:ascii="Times New Roman" w:hAnsi="Times New Roman"/>
          <w:i/>
          <w:w w:val="104"/>
        </w:rPr>
        <w:t>M</w:t>
      </w:r>
      <w:r w:rsidRPr="004A332E">
        <w:rPr>
          <w:rFonts w:ascii="Times New Roman" w:hAnsi="Times New Roman"/>
          <w:w w:val="104"/>
        </w:rPr>
        <w:t>点由静止释放，依次记录其通过每个遮光片所对应的时间</w:t>
      </w:r>
      <w:r w:rsidRPr="004A332E">
        <w:rPr>
          <w:rFonts w:ascii="Times New Roman" w:hAnsi="Times New Roman"/>
          <w:i/>
          <w:w w:val="104"/>
        </w:rPr>
        <w:t>t</w:t>
      </w:r>
      <w:r w:rsidRPr="004A332E">
        <w:rPr>
          <w:rFonts w:ascii="Times New Roman" w:hAnsi="Times New Roman"/>
          <w:w w:val="104"/>
        </w:rPr>
        <w:t>。用刻度尺测出每个遮光片距最低点</w:t>
      </w:r>
      <w:r w:rsidRPr="004A332E">
        <w:rPr>
          <w:rFonts w:ascii="Times New Roman" w:hAnsi="Times New Roman"/>
          <w:i/>
          <w:w w:val="104"/>
        </w:rPr>
        <w:t>N</w:t>
      </w:r>
      <w:r w:rsidRPr="004A332E">
        <w:rPr>
          <w:rFonts w:ascii="Times New Roman" w:hAnsi="Times New Roman"/>
          <w:w w:val="104"/>
        </w:rPr>
        <w:t>的竖直高度为</w:t>
      </w:r>
      <w:r w:rsidRPr="004A332E">
        <w:rPr>
          <w:rFonts w:ascii="Times New Roman" w:hAnsi="Times New Roman"/>
          <w:i/>
          <w:w w:val="104"/>
        </w:rPr>
        <w:t>h</w:t>
      </w:r>
      <w:r w:rsidRPr="004A332E">
        <w:rPr>
          <w:rFonts w:ascii="Times New Roman" w:hAnsi="Times New Roman"/>
          <w:w w:val="104"/>
        </w:rPr>
        <w:t>，摆锤质量为</w:t>
      </w:r>
      <w:r w:rsidRPr="004A332E">
        <w:rPr>
          <w:rFonts w:ascii="Times New Roman" w:hAnsi="Times New Roman"/>
          <w:i/>
          <w:w w:val="104"/>
        </w:rPr>
        <w:t>m</w:t>
      </w:r>
      <w:r w:rsidRPr="004A332E">
        <w:rPr>
          <w:rFonts w:ascii="Times New Roman" w:hAnsi="Times New Roman"/>
          <w:w w:val="104"/>
        </w:rPr>
        <w:t>，重力加速度为</w:t>
      </w:r>
      <w:r w:rsidRPr="004A332E">
        <w:rPr>
          <w:rFonts w:ascii="Times New Roman" w:hAnsi="Times New Roman"/>
          <w:i/>
          <w:w w:val="104"/>
        </w:rPr>
        <w:t>g</w:t>
      </w:r>
      <w:r w:rsidRPr="004A332E">
        <w:rPr>
          <w:rFonts w:ascii="Times New Roman" w:hAnsi="Times New Roman"/>
          <w:w w:val="104"/>
        </w:rPr>
        <w:t>。</w:t>
      </w:r>
    </w:p>
    <w:p w:rsidR="003557D5" w:rsidRPr="004A332E" w:rsidRDefault="003557D5" w:rsidP="003557D5">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1459F1D6" wp14:editId="599F554A">
            <wp:extent cx="1551305" cy="1115695"/>
            <wp:effectExtent l="0" t="0" r="0" b="8255"/>
            <wp:docPr id="3898" name="image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1305" cy="1115695"/>
                    </a:xfrm>
                    <a:prstGeom prst="rect">
                      <a:avLst/>
                    </a:prstGeom>
                    <a:noFill/>
                    <a:ln>
                      <a:noFill/>
                    </a:ln>
                  </pic:spPr>
                </pic:pic>
              </a:graphicData>
            </a:graphic>
          </wp:inline>
        </w:drawing>
      </w:r>
      <w:r w:rsidRPr="004A332E">
        <w:rPr>
          <w:rFonts w:ascii="Times New Roman" w:hAnsi="Times New Roman"/>
          <w:noProof/>
        </w:rPr>
        <w:drawing>
          <wp:inline distT="0" distB="0" distL="0" distR="0" wp14:anchorId="5097DAB6" wp14:editId="6CAE685B">
            <wp:extent cx="1115695" cy="647700"/>
            <wp:effectExtent l="0" t="0" r="8255" b="0"/>
            <wp:docPr id="3899" name="image6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5695" cy="647700"/>
                    </a:xfrm>
                    <a:prstGeom prst="rect">
                      <a:avLst/>
                    </a:prstGeom>
                    <a:noFill/>
                    <a:ln>
                      <a:noFill/>
                    </a:ln>
                  </pic:spPr>
                </pic:pic>
              </a:graphicData>
            </a:graphic>
          </wp:inline>
        </w:drawing>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实验前，用游标卡尺测量遮光片的宽度</w:t>
      </w:r>
      <w:r w:rsidRPr="004A332E">
        <w:rPr>
          <w:rFonts w:ascii="Times New Roman" w:hAnsi="Times New Roman"/>
          <w:i/>
          <w:w w:val="104"/>
        </w:rPr>
        <w:t>d</w:t>
      </w:r>
      <w:r w:rsidRPr="004A332E">
        <w:rPr>
          <w:rFonts w:ascii="Times New Roman" w:hAnsi="Times New Roman"/>
          <w:w w:val="104"/>
        </w:rPr>
        <w:t>，其示数如图乙，则</w:t>
      </w:r>
      <w:r w:rsidRPr="004A332E">
        <w:rPr>
          <w:rFonts w:ascii="Times New Roman" w:hAnsi="Times New Roman"/>
          <w:i/>
          <w:w w:val="104"/>
        </w:rPr>
        <w:t>d</w:t>
      </w:r>
      <w:r w:rsidRPr="004A332E">
        <w:rPr>
          <w:rFonts w:ascii="Times New Roman" w:hAnsi="Times New Roman"/>
          <w:w w:val="104"/>
        </w:rPr>
        <w:t>=</w:t>
      </w:r>
      <w:r w:rsidRPr="004A332E">
        <w:rPr>
          <w:rFonts w:ascii="Times New Roman" w:hAnsi="Times New Roman"/>
          <w:w w:val="104"/>
          <w:u w:val="single"/>
        </w:rPr>
        <w:t xml:space="preserve">　　　　　</w:t>
      </w:r>
      <w:r w:rsidRPr="004A332E">
        <w:rPr>
          <w:rFonts w:ascii="Times New Roman" w:hAnsi="Times New Roman"/>
          <w:w w:val="104"/>
        </w:rPr>
        <w:t xml:space="preserve"> mm</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若以最低点</w:t>
      </w:r>
      <w:r w:rsidRPr="004A332E">
        <w:rPr>
          <w:rFonts w:ascii="Times New Roman" w:hAnsi="Times New Roman"/>
          <w:i/>
          <w:w w:val="104"/>
        </w:rPr>
        <w:t>N</w:t>
      </w:r>
      <w:r w:rsidRPr="004A332E">
        <w:rPr>
          <w:rFonts w:ascii="Times New Roman" w:hAnsi="Times New Roman"/>
          <w:w w:val="104"/>
        </w:rPr>
        <w:t>为参考平面，选用字母</w:t>
      </w:r>
      <w:r w:rsidRPr="004A332E">
        <w:rPr>
          <w:rFonts w:ascii="Times New Roman" w:hAnsi="Times New Roman"/>
          <w:i/>
          <w:w w:val="104"/>
        </w:rPr>
        <w:t>m</w:t>
      </w:r>
      <w:r w:rsidRPr="004A332E">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w:t>
      </w:r>
      <w:r w:rsidRPr="004A332E">
        <w:rPr>
          <w:rFonts w:ascii="Times New Roman" w:hAnsi="Times New Roman"/>
          <w:i/>
          <w:w w:val="104"/>
        </w:rPr>
        <w:t>d</w:t>
      </w:r>
      <w:r w:rsidRPr="004A332E">
        <w:rPr>
          <w:rFonts w:ascii="Times New Roman" w:hAnsi="Times New Roman"/>
          <w:w w:val="104"/>
        </w:rPr>
        <w:t>、</w:t>
      </w:r>
      <w:r w:rsidRPr="004A332E">
        <w:rPr>
          <w:rFonts w:ascii="Times New Roman" w:hAnsi="Times New Roman"/>
          <w:i/>
          <w:w w:val="104"/>
        </w:rPr>
        <w:t>t</w:t>
      </w:r>
      <w:r w:rsidRPr="004A332E">
        <w:rPr>
          <w:rFonts w:ascii="Times New Roman" w:hAnsi="Times New Roman"/>
          <w:w w:val="104"/>
        </w:rPr>
        <w:t>、</w:t>
      </w:r>
      <w:r w:rsidRPr="004A332E">
        <w:rPr>
          <w:rFonts w:ascii="Times New Roman" w:hAnsi="Times New Roman"/>
          <w:i/>
          <w:w w:val="104"/>
        </w:rPr>
        <w:t>g</w:t>
      </w:r>
      <w:r w:rsidRPr="004A332E">
        <w:rPr>
          <w:rFonts w:ascii="Times New Roman" w:hAnsi="Times New Roman"/>
          <w:w w:val="104"/>
        </w:rPr>
        <w:t>表示物理量，则经过某个遮光片时，摆锤的重力势能</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w w:val="104"/>
        </w:rPr>
        <w:t>=</w:t>
      </w:r>
      <w:r w:rsidRPr="004A332E">
        <w:rPr>
          <w:rFonts w:ascii="Times New Roman" w:hAnsi="Times New Roman"/>
          <w:w w:val="104"/>
          <w:u w:val="single"/>
        </w:rPr>
        <w:t xml:space="preserve">　　　　　　　　</w:t>
      </w:r>
      <w:r w:rsidRPr="004A332E">
        <w:rPr>
          <w:rFonts w:ascii="Times New Roman" w:hAnsi="Times New Roman"/>
          <w:w w:val="104"/>
        </w:rPr>
        <w:t>，动能</w:t>
      </w:r>
      <w:r w:rsidRPr="004A332E">
        <w:rPr>
          <w:rFonts w:ascii="Times New Roman" w:hAnsi="Times New Roman"/>
          <w:i/>
          <w:w w:val="104"/>
        </w:rPr>
        <w:t>E</w:t>
      </w:r>
      <w:r w:rsidRPr="004A332E">
        <w:rPr>
          <w:rFonts w:ascii="Times New Roman" w:hAnsi="Times New Roman"/>
          <w:w w:val="104"/>
          <w:vertAlign w:val="subscript"/>
        </w:rPr>
        <w:t>k</w:t>
      </w:r>
      <w:r w:rsidRPr="004A332E">
        <w:rPr>
          <w:rFonts w:ascii="Times New Roman" w:hAnsi="Times New Roman"/>
          <w:w w:val="104"/>
        </w:rPr>
        <w:t>=</w:t>
      </w:r>
      <w:r w:rsidRPr="004A332E">
        <w:rPr>
          <w:rFonts w:ascii="Times New Roman" w:hAnsi="Times New Roman"/>
          <w:w w:val="104"/>
          <w:u w:val="single"/>
        </w:rPr>
        <w:t xml:space="preserve">　　　　　</w:t>
      </w:r>
      <w:r w:rsidRPr="004A332E">
        <w:rPr>
          <w:rFonts w:ascii="Times New Roman" w:hAnsi="Times New Roman"/>
          <w:w w:val="104"/>
        </w:rPr>
        <w:t>；对比通过各遮光片处摆锤的机械能</w:t>
      </w:r>
      <w:r w:rsidRPr="004A332E">
        <w:rPr>
          <w:rFonts w:ascii="Times New Roman" w:hAnsi="Times New Roman"/>
          <w:i/>
          <w:w w:val="104"/>
        </w:rPr>
        <w:t>E</w:t>
      </w:r>
      <w:r>
        <w:rPr>
          <w:rFonts w:ascii="Times New Roman" w:hAnsi="Times New Roman"/>
          <w:w w:val="104"/>
        </w:rPr>
        <w:t>(</w:t>
      </w:r>
      <w:r w:rsidRPr="004A332E">
        <w:rPr>
          <w:rFonts w:ascii="Times New Roman" w:hAnsi="Times New Roman"/>
          <w:i/>
          <w:w w:val="104"/>
        </w:rPr>
        <w:t>E</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k</w:t>
      </w:r>
      <w:r>
        <w:rPr>
          <w:rFonts w:ascii="Times New Roman" w:hAnsi="Times New Roman"/>
          <w:w w:val="104"/>
        </w:rPr>
        <w:t>)</w:t>
      </w:r>
      <w:r w:rsidRPr="004A332E">
        <w:rPr>
          <w:rFonts w:ascii="Times New Roman" w:hAnsi="Times New Roman"/>
          <w:w w:val="104"/>
        </w:rPr>
        <w:t>是否相等，可判断机械能守恒与否。</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为了更直观地处理数据，研究小组绘制了摆锤摆下过程中动能、重力势能及机械能随高度变化的图像如图丙所示，仔细比对数据发现，摆锤摆下过程中，重力势能减少量</w:t>
      </w:r>
      <w:r w:rsidRPr="004A332E">
        <w:rPr>
          <w:rFonts w:ascii="Times New Roman" w:hAnsi="Times New Roman"/>
          <w:w w:val="104"/>
          <w:u w:val="single"/>
        </w:rPr>
        <w:t xml:space="preserve">　　　　</w:t>
      </w:r>
      <w:r w:rsidRPr="004A332E">
        <w:rPr>
          <w:rFonts w:ascii="Times New Roman" w:hAnsi="Times New Roman"/>
          <w:w w:val="104"/>
        </w:rPr>
        <w:t>动能增加量</w:t>
      </w:r>
      <w:r>
        <w:rPr>
          <w:rFonts w:ascii="Times New Roman" w:hAnsi="Times New Roman"/>
          <w:w w:val="104"/>
        </w:rPr>
        <w:t>(</w:t>
      </w:r>
      <w:r w:rsidRPr="004A332E">
        <w:rPr>
          <w:rFonts w:ascii="Times New Roman" w:hAnsi="Times New Roman"/>
          <w:w w:val="104"/>
        </w:rPr>
        <w:t>选填</w:t>
      </w:r>
      <w:r w:rsidRPr="00835167">
        <w:rPr>
          <w:rFonts w:asciiTheme="majorEastAsia" w:eastAsiaTheme="majorEastAsia" w:hAnsiTheme="majorEastAsia"/>
          <w:w w:val="104"/>
        </w:rPr>
        <w:t>“</w:t>
      </w:r>
      <w:r w:rsidRPr="004A332E">
        <w:rPr>
          <w:rFonts w:ascii="Times New Roman" w:hAnsi="Times New Roman"/>
          <w:w w:val="104"/>
        </w:rPr>
        <w:t>大于</w:t>
      </w:r>
      <w:r w:rsidRPr="00835167">
        <w:rPr>
          <w:rFonts w:asciiTheme="majorEastAsia" w:eastAsiaTheme="majorEastAsia" w:hAnsiTheme="majorEastAsia"/>
          <w:w w:val="104"/>
        </w:rPr>
        <w:t>”</w:t>
      </w:r>
      <w:r w:rsidRPr="004A332E">
        <w:rPr>
          <w:rFonts w:ascii="Times New Roman" w:hAnsi="Times New Roman"/>
          <w:w w:val="104"/>
        </w:rPr>
        <w:t>或</w:t>
      </w:r>
      <w:r w:rsidRPr="00835167">
        <w:rPr>
          <w:rFonts w:asciiTheme="majorEastAsia" w:eastAsiaTheme="majorEastAsia" w:hAnsiTheme="majorEastAsia"/>
          <w:w w:val="104"/>
        </w:rPr>
        <w:t>“</w:t>
      </w:r>
      <w:r w:rsidRPr="004A332E">
        <w:rPr>
          <w:rFonts w:ascii="Times New Roman" w:hAnsi="Times New Roman"/>
          <w:w w:val="104"/>
        </w:rPr>
        <w:t>小于</w:t>
      </w:r>
      <w:r w:rsidRPr="00835167">
        <w:rPr>
          <w:rFonts w:asciiTheme="majorEastAsia" w:eastAsiaTheme="majorEastAsia" w:hAnsiTheme="majorEastAsia"/>
          <w:w w:val="104"/>
        </w:rPr>
        <w:t>”</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79E66F01" wp14:editId="183D74A0">
            <wp:extent cx="2051685" cy="1513205"/>
            <wp:effectExtent l="0" t="0" r="5715" b="0"/>
            <wp:docPr id="3900" name="image6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1685" cy="1513205"/>
                    </a:xfrm>
                    <a:prstGeom prst="rect">
                      <a:avLst/>
                    </a:prstGeom>
                    <a:noFill/>
                    <a:ln>
                      <a:noFill/>
                    </a:ln>
                  </pic:spPr>
                </pic:pic>
              </a:graphicData>
            </a:graphic>
          </wp:inline>
        </w:drawing>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8</w:t>
      </w:r>
      <w:r w:rsidRPr="00284161">
        <w:rPr>
          <w:rFonts w:ascii="Times New Roman" w:hAnsi="Times New Roman"/>
        </w:rPr>
        <w:t>.</w:t>
      </w:r>
      <w:r w:rsidRPr="004A332E">
        <w:rPr>
          <w:rFonts w:ascii="Times New Roman" w:hAnsi="Times New Roman"/>
        </w:rPr>
        <w:t>7</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i/>
        </w:rPr>
        <w:t>mgh</w:t>
      </w:r>
      <w:r w:rsidRPr="004A332E">
        <w:rPr>
          <w:rFonts w:ascii="Times New Roman" w:hAnsi="Times New Roman"/>
        </w:rPr>
        <w:t xml:space="preserve">　</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r>
              <m:rPr>
                <m:sty m:val="p"/>
              </m:rPr>
              <w:rPr>
                <w:rFonts w:ascii="Cambria Math" w:hAnsi="Cambria Math"/>
              </w:rPr>
              <m:t>2</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 xml:space="preserve">　</w:t>
      </w: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大于</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由图乙知，遮光片的宽度为</w:t>
      </w:r>
      <w:r w:rsidRPr="004A332E">
        <w:rPr>
          <w:rFonts w:ascii="Times New Roman" w:hAnsi="Times New Roman"/>
          <w:i/>
        </w:rPr>
        <w:t>d</w:t>
      </w:r>
      <w:r w:rsidRPr="004A332E">
        <w:rPr>
          <w:rFonts w:ascii="Times New Roman" w:hAnsi="Times New Roman"/>
        </w:rPr>
        <w:t>=8</w:t>
      </w:r>
      <w:r w:rsidRPr="004A332E">
        <w:rPr>
          <w:rFonts w:ascii="Times New Roman" w:eastAsia="楷体" w:hAnsi="Times New Roman"/>
        </w:rPr>
        <w:t xml:space="preserve"> </w:t>
      </w:r>
      <w:r w:rsidRPr="004A332E">
        <w:rPr>
          <w:rFonts w:ascii="Times New Roman" w:hAnsi="Times New Roman"/>
        </w:rPr>
        <w:t>mm+0</w:t>
      </w:r>
      <w:r w:rsidRPr="00284161">
        <w:rPr>
          <w:rFonts w:ascii="Times New Roman" w:hAnsi="Times New Roman"/>
        </w:rPr>
        <w:t>.</w:t>
      </w:r>
      <w:r w:rsidRPr="004A332E">
        <w:rPr>
          <w:rFonts w:ascii="Times New Roman" w:hAnsi="Times New Roman"/>
        </w:rPr>
        <w:t>1</w:t>
      </w:r>
      <w:r w:rsidRPr="004A332E">
        <w:rPr>
          <w:rFonts w:ascii="Times New Roman" w:eastAsia="楷体" w:hAnsi="Times New Roman"/>
        </w:rPr>
        <w:t xml:space="preserve"> </w:t>
      </w:r>
      <w:r w:rsidRPr="004A332E">
        <w:rPr>
          <w:rFonts w:ascii="Times New Roman" w:hAnsi="Times New Roman"/>
        </w:rPr>
        <w:t>mm</w:t>
      </w:r>
      <w:r w:rsidRPr="00835167">
        <w:rPr>
          <w:rFonts w:asciiTheme="majorEastAsia" w:eastAsiaTheme="majorEastAsia" w:hAnsiTheme="majorEastAsia"/>
        </w:rPr>
        <w:t>×</w:t>
      </w:r>
      <w:r w:rsidRPr="004A332E">
        <w:rPr>
          <w:rFonts w:ascii="Times New Roman" w:hAnsi="Times New Roman"/>
        </w:rPr>
        <w:t>7=8</w:t>
      </w:r>
      <w:r w:rsidRPr="00284161">
        <w:rPr>
          <w:rFonts w:ascii="Times New Roman" w:hAnsi="Times New Roman"/>
        </w:rPr>
        <w:t>.</w:t>
      </w:r>
      <w:r w:rsidRPr="004A332E">
        <w:rPr>
          <w:rFonts w:ascii="Times New Roman" w:hAnsi="Times New Roman"/>
        </w:rPr>
        <w:t>7</w:t>
      </w:r>
      <w:r w:rsidRPr="004A332E">
        <w:rPr>
          <w:rFonts w:ascii="Times New Roman" w:eastAsia="楷体" w:hAnsi="Times New Roman"/>
        </w:rPr>
        <w:t xml:space="preserve"> </w:t>
      </w:r>
      <w:r w:rsidRPr="004A332E">
        <w:rPr>
          <w:rFonts w:ascii="Times New Roman" w:hAnsi="Times New Roman"/>
        </w:rPr>
        <w:t>mm</w:t>
      </w:r>
      <w:r w:rsidRPr="004A332E">
        <w:rPr>
          <w:rFonts w:ascii="Times New Roman" w:eastAsia="楷体" w:hAnsi="Times New Roman"/>
        </w:rPr>
        <w:t>。</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经过某个遮光片时，摆锤的速度大小为</w:t>
      </w:r>
      <w:r w:rsidRPr="004A332E">
        <w:rPr>
          <w:rFonts w:ascii="Times New Roman" w:hAnsi="Times New Roman"/>
          <w:i/>
        </w:rPr>
        <w:t>v</w:t>
      </w:r>
      <w:r w:rsidRPr="004A332E">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t</m:t>
            </m:r>
          </m:den>
        </m:f>
      </m:oMath>
      <w:r w:rsidRPr="004A332E">
        <w:rPr>
          <w:rFonts w:ascii="Times New Roman" w:eastAsia="楷体" w:hAnsi="Times New Roman"/>
        </w:rPr>
        <w:t>，此时摆锤的重力势能为</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w:t>
      </w:r>
      <w:r w:rsidRPr="004A332E">
        <w:rPr>
          <w:rFonts w:ascii="Times New Roman" w:hAnsi="Times New Roman"/>
          <w:i/>
        </w:rPr>
        <w:t>mgh</w:t>
      </w:r>
      <w:r w:rsidRPr="004A332E">
        <w:rPr>
          <w:rFonts w:ascii="Times New Roman" w:eastAsia="楷体" w:hAnsi="Times New Roman"/>
        </w:rPr>
        <w:t>，动能为</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r w:rsidRPr="004A332E">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r>
              <m:rPr>
                <m:sty m:val="p"/>
              </m:rPr>
              <w:rPr>
                <w:rFonts w:ascii="Cambria Math" w:hAnsi="Cambria Math"/>
              </w:rPr>
              <m:t>2</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eastAsia="楷体" w:hAnsi="Times New Roman"/>
        </w:rPr>
        <w:t>。</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由</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w:t>
      </w:r>
      <w:r w:rsidRPr="004A332E">
        <w:rPr>
          <w:rFonts w:ascii="Times New Roman" w:hAnsi="Times New Roman"/>
          <w:i/>
        </w:rPr>
        <w:t>mgh</w:t>
      </w:r>
      <w:r w:rsidRPr="004A332E">
        <w:rPr>
          <w:rFonts w:ascii="Times New Roman" w:eastAsia="楷体" w:hAnsi="Times New Roman"/>
        </w:rPr>
        <w:t>，知，</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w:t>
      </w:r>
      <w:r w:rsidRPr="004A332E">
        <w:rPr>
          <w:rFonts w:ascii="Times New Roman" w:hAnsi="Times New Roman"/>
          <w:i/>
        </w:rPr>
        <w:t>h</w:t>
      </w:r>
      <w:r w:rsidRPr="004A332E">
        <w:rPr>
          <w:rFonts w:ascii="Times New Roman" w:eastAsia="楷体" w:hAnsi="Times New Roman"/>
        </w:rPr>
        <w:t>是一条过原点的直线，可见重力势能的图线应为</w:t>
      </w:r>
      <w:r w:rsidRPr="004A332E">
        <w:rPr>
          <w:rFonts w:ascii="Times New Roman" w:hAnsi="Times New Roman"/>
          <w:i/>
        </w:rPr>
        <w:t>B</w:t>
      </w:r>
      <w:r w:rsidRPr="004A332E">
        <w:rPr>
          <w:rFonts w:ascii="Times New Roman" w:eastAsia="楷体" w:hAnsi="Times New Roman"/>
        </w:rPr>
        <w:t>，摆锤摆下过程中，速度逐渐增大，其动能逐渐增大，可见动能的图线应为</w:t>
      </w:r>
      <w:r w:rsidRPr="004A332E">
        <w:rPr>
          <w:rFonts w:ascii="Times New Roman" w:hAnsi="Times New Roman"/>
          <w:i/>
        </w:rPr>
        <w:t>C</w:t>
      </w:r>
      <w:r w:rsidRPr="004A332E">
        <w:rPr>
          <w:rFonts w:ascii="Times New Roman" w:eastAsia="楷体" w:hAnsi="Times New Roman"/>
        </w:rPr>
        <w:t>，则机械能的图线应为</w:t>
      </w:r>
      <w:r w:rsidRPr="004A332E">
        <w:rPr>
          <w:rFonts w:ascii="Times New Roman" w:hAnsi="Times New Roman"/>
          <w:i/>
        </w:rPr>
        <w:t>A</w:t>
      </w:r>
      <w:r w:rsidRPr="004A332E">
        <w:rPr>
          <w:rFonts w:ascii="Times New Roman" w:eastAsia="楷体" w:hAnsi="Times New Roman"/>
        </w:rPr>
        <w:t>。由图知，摆锤摆下过程中，摆锤的机械能逐渐减少，动能逐渐增加，重力势能逐渐减少，则摆锤的重力势能减少量大于动能增加量。</w:t>
      </w:r>
    </w:p>
    <w:p w:rsidR="003557D5" w:rsidRDefault="003557D5" w:rsidP="003557D5">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08AFC9F6" wp14:editId="5AE39FCF">
            <wp:extent cx="38100" cy="108585"/>
            <wp:effectExtent l="0" t="0" r="0" b="5715"/>
            <wp:docPr id="3909" name="image6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69769FF0" wp14:editId="06E2AEEE">
            <wp:extent cx="38100" cy="108585"/>
            <wp:effectExtent l="0" t="0" r="0" b="5715"/>
            <wp:docPr id="3910" name="image6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广东广州市三模</w:t>
      </w:r>
      <w:r>
        <w:rPr>
          <w:rFonts w:ascii="Times New Roman" w:eastAsia="楷体" w:hAnsi="Times New Roman"/>
          <w:w w:val="104"/>
        </w:rPr>
        <w:t>)</w:t>
      </w:r>
      <w:r w:rsidRPr="004A332E">
        <w:rPr>
          <w:rFonts w:ascii="Times New Roman" w:hAnsi="Times New Roman"/>
          <w:w w:val="104"/>
        </w:rPr>
        <w:t>某实验小组为研究小球受到的空气阻力对验证机械能守恒定律实验的影响，设计了如图</w:t>
      </w:r>
      <w:r>
        <w:rPr>
          <w:rFonts w:ascii="Times New Roman" w:hAnsi="Times New Roman"/>
          <w:w w:val="104"/>
        </w:rPr>
        <w:t>(</w:t>
      </w:r>
      <w:r w:rsidRPr="004A332E">
        <w:rPr>
          <w:rFonts w:ascii="Times New Roman" w:hAnsi="Times New Roman"/>
          <w:w w:val="104"/>
        </w:rPr>
        <w:t>a</w:t>
      </w:r>
      <w:r>
        <w:rPr>
          <w:rFonts w:ascii="Times New Roman" w:hAnsi="Times New Roman"/>
          <w:w w:val="104"/>
        </w:rPr>
        <w:t>)</w:t>
      </w:r>
      <w:r w:rsidRPr="004A332E">
        <w:rPr>
          <w:rFonts w:ascii="Times New Roman" w:hAnsi="Times New Roman"/>
          <w:w w:val="104"/>
        </w:rPr>
        <w:t>所示的实验装置，其中光电门</w:t>
      </w:r>
      <w:r w:rsidRPr="004A332E">
        <w:rPr>
          <w:rFonts w:ascii="Times New Roman" w:hAnsi="Times New Roman"/>
          <w:w w:val="104"/>
        </w:rPr>
        <w:t>1</w:t>
      </w:r>
      <w:r w:rsidRPr="004A332E">
        <w:rPr>
          <w:rFonts w:ascii="Times New Roman" w:hAnsi="Times New Roman"/>
          <w:w w:val="104"/>
        </w:rPr>
        <w:t>与光电门</w:t>
      </w:r>
      <w:r w:rsidRPr="004A332E">
        <w:rPr>
          <w:rFonts w:ascii="Times New Roman" w:hAnsi="Times New Roman"/>
          <w:w w:val="104"/>
        </w:rPr>
        <w:t>2</w:t>
      </w:r>
      <w:r w:rsidRPr="004A332E">
        <w:rPr>
          <w:rFonts w:ascii="Times New Roman" w:hAnsi="Times New Roman"/>
          <w:w w:val="104"/>
        </w:rPr>
        <w:t>均与数字计时器相连</w:t>
      </w:r>
      <w:r>
        <w:rPr>
          <w:rFonts w:ascii="Times New Roman" w:hAnsi="Times New Roman"/>
          <w:w w:val="104"/>
        </w:rPr>
        <w:t>(</w:t>
      </w:r>
      <w:r w:rsidRPr="004A332E">
        <w:rPr>
          <w:rFonts w:ascii="Times New Roman" w:hAnsi="Times New Roman"/>
          <w:w w:val="104"/>
        </w:rPr>
        <w:t>图中未画出</w:t>
      </w:r>
      <w:r>
        <w:rPr>
          <w:rFonts w:ascii="Times New Roman" w:hAnsi="Times New Roman"/>
          <w:w w:val="104"/>
        </w:rPr>
        <w:t>)</w:t>
      </w:r>
      <w:r w:rsidRPr="004A332E">
        <w:rPr>
          <w:rFonts w:ascii="Times New Roman" w:hAnsi="Times New Roman"/>
          <w:w w:val="104"/>
        </w:rPr>
        <w:t>，其实验过程如下</w:t>
      </w:r>
      <w:r>
        <w:rPr>
          <w:rFonts w:ascii="Times New Roman" w:hAnsi="Times New Roman"/>
          <w:w w:val="104"/>
        </w:rPr>
        <w:t>(</w:t>
      </w:r>
      <w:r w:rsidRPr="004A332E">
        <w:rPr>
          <w:rFonts w:ascii="Times New Roman" w:hAnsi="Times New Roman"/>
          <w:w w:val="104"/>
        </w:rPr>
        <w:t>重力加速度为</w:t>
      </w:r>
      <w:r w:rsidRPr="004A332E">
        <w:rPr>
          <w:rFonts w:ascii="Times New Roman" w:hAnsi="Times New Roman"/>
          <w:i/>
          <w:w w:val="104"/>
        </w:rPr>
        <w:t>g</w:t>
      </w:r>
      <w:r>
        <w:rPr>
          <w:rFonts w:ascii="Times New Roman" w:hAnsi="Times New Roman"/>
          <w:w w:val="104"/>
        </w:rPr>
        <w:t>)</w:t>
      </w:r>
      <w:r w:rsidRPr="004A332E">
        <w:rPr>
          <w:rFonts w:ascii="Times New Roman" w:hAnsi="Times New Roman"/>
          <w:w w:val="104"/>
        </w:rPr>
        <w:t>：</w:t>
      </w:r>
    </w:p>
    <w:p w:rsidR="003557D5" w:rsidRPr="004A332E" w:rsidRDefault="003557D5" w:rsidP="003557D5">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15D93C9" wp14:editId="3DFB701E">
            <wp:extent cx="1513205" cy="1403985"/>
            <wp:effectExtent l="0" t="0" r="0" b="5715"/>
            <wp:docPr id="3911" name="image6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3205" cy="1403985"/>
                    </a:xfrm>
                    <a:prstGeom prst="rect">
                      <a:avLst/>
                    </a:prstGeom>
                    <a:noFill/>
                    <a:ln>
                      <a:noFill/>
                    </a:ln>
                  </pic:spPr>
                </pic:pic>
              </a:graphicData>
            </a:graphic>
          </wp:inline>
        </w:drawing>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让弹射装置给小球一个足够大的竖直向上的初速度，调节光电门</w:t>
      </w:r>
      <w:r w:rsidRPr="004A332E">
        <w:rPr>
          <w:rFonts w:ascii="Times New Roman" w:hAnsi="Times New Roman"/>
          <w:w w:val="104"/>
        </w:rPr>
        <w:t>1</w:t>
      </w:r>
      <w:r w:rsidRPr="004A332E">
        <w:rPr>
          <w:rFonts w:ascii="Times New Roman" w:hAnsi="Times New Roman"/>
          <w:w w:val="104"/>
        </w:rPr>
        <w:t>和光电门</w:t>
      </w:r>
      <w:r w:rsidRPr="004A332E">
        <w:rPr>
          <w:rFonts w:ascii="Times New Roman" w:hAnsi="Times New Roman"/>
          <w:w w:val="104"/>
        </w:rPr>
        <w:t>2</w:t>
      </w:r>
      <w:r w:rsidRPr="004A332E">
        <w:rPr>
          <w:rFonts w:ascii="Times New Roman" w:hAnsi="Times New Roman"/>
          <w:w w:val="104"/>
        </w:rPr>
        <w:t>的位置，使小球能够依次通过光电门</w:t>
      </w:r>
      <w:r w:rsidRPr="004A332E">
        <w:rPr>
          <w:rFonts w:ascii="Times New Roman" w:hAnsi="Times New Roman"/>
          <w:w w:val="104"/>
        </w:rPr>
        <w:t>1</w:t>
      </w:r>
      <w:r w:rsidRPr="004A332E">
        <w:rPr>
          <w:rFonts w:ascii="Times New Roman" w:hAnsi="Times New Roman"/>
          <w:w w:val="104"/>
        </w:rPr>
        <w:t>和光电门</w:t>
      </w:r>
      <w:r w:rsidRPr="004A332E">
        <w:rPr>
          <w:rFonts w:ascii="Times New Roman" w:hAnsi="Times New Roman"/>
          <w:w w:val="104"/>
        </w:rPr>
        <w:t>2</w:t>
      </w:r>
      <w:r w:rsidRPr="004A332E">
        <w:rPr>
          <w:rFonts w:ascii="Times New Roman" w:hAnsi="Times New Roman"/>
          <w:w w:val="104"/>
        </w:rPr>
        <w:t>。</w:t>
      </w:r>
    </w:p>
    <w:p w:rsidR="003557D5" w:rsidRDefault="003557D5" w:rsidP="003557D5">
      <w:pPr>
        <w:tabs>
          <w:tab w:val="left" w:pos="2268"/>
          <w:tab w:val="left" w:pos="4536"/>
          <w:tab w:val="left" w:pos="6804"/>
        </w:tabs>
        <w:spacing w:line="360" w:lineRule="auto"/>
        <w:rPr>
          <w:rFonts w:ascii="Times New Roman" w:hAnsi="Times New Roman"/>
          <w:w w:val="104"/>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用螺旋测微器测量小球的直径，示数如图</w:t>
      </w:r>
      <w:r>
        <w:rPr>
          <w:rFonts w:ascii="Times New Roman" w:hAnsi="Times New Roman"/>
          <w:w w:val="104"/>
        </w:rPr>
        <w:t>(</w:t>
      </w:r>
      <w:r w:rsidRPr="004A332E">
        <w:rPr>
          <w:rFonts w:ascii="Times New Roman" w:hAnsi="Times New Roman"/>
          <w:w w:val="104"/>
        </w:rPr>
        <w:t>b</w:t>
      </w:r>
      <w:r>
        <w:rPr>
          <w:rFonts w:ascii="Times New Roman" w:hAnsi="Times New Roman"/>
          <w:w w:val="104"/>
        </w:rPr>
        <w:t>)</w:t>
      </w:r>
      <w:r w:rsidRPr="004A332E">
        <w:rPr>
          <w:rFonts w:ascii="Times New Roman" w:hAnsi="Times New Roman"/>
          <w:w w:val="104"/>
        </w:rPr>
        <w:t>所示，小球直径</w:t>
      </w:r>
      <w:r w:rsidRPr="004A332E">
        <w:rPr>
          <w:rFonts w:ascii="Times New Roman" w:hAnsi="Times New Roman"/>
          <w:i/>
          <w:w w:val="104"/>
        </w:rPr>
        <w:t>d</w:t>
      </w:r>
      <w:r w:rsidRPr="004A332E">
        <w:rPr>
          <w:rFonts w:ascii="Times New Roman" w:hAnsi="Times New Roman"/>
          <w:w w:val="104"/>
        </w:rPr>
        <w:t>=</w:t>
      </w:r>
      <w:r w:rsidRPr="004A332E">
        <w:rPr>
          <w:rFonts w:ascii="Times New Roman" w:hAnsi="Times New Roman"/>
          <w:w w:val="104"/>
          <w:u w:val="single"/>
        </w:rPr>
        <w:t xml:space="preserve">　　　　　</w:t>
      </w:r>
      <w:r w:rsidRPr="004A332E">
        <w:rPr>
          <w:rFonts w:ascii="Times New Roman" w:hAnsi="Times New Roman"/>
          <w:w w:val="104"/>
        </w:rPr>
        <w:t xml:space="preserve"> mm</w:t>
      </w:r>
      <w:r w:rsidRPr="004A332E">
        <w:rPr>
          <w:rFonts w:ascii="Times New Roman" w:hAnsi="Times New Roman"/>
          <w:w w:val="104"/>
        </w:rPr>
        <w:t>。</w:t>
      </w: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测量时，应</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选填</w:t>
      </w:r>
      <w:r w:rsidRPr="00835167">
        <w:rPr>
          <w:rFonts w:asciiTheme="majorEastAsia" w:eastAsiaTheme="majorEastAsia" w:hAnsiTheme="majorEastAsia"/>
          <w:w w:val="104"/>
        </w:rPr>
        <w:t>“</w:t>
      </w:r>
      <w:r w:rsidRPr="004A332E">
        <w:rPr>
          <w:rFonts w:ascii="Times New Roman" w:hAnsi="Times New Roman"/>
          <w:w w:val="104"/>
        </w:rPr>
        <w:t>A</w:t>
      </w:r>
      <w:r w:rsidRPr="00835167">
        <w:rPr>
          <w:rFonts w:asciiTheme="majorEastAsia" w:eastAsiaTheme="majorEastAsia" w:hAnsiTheme="majorEastAsia"/>
          <w:w w:val="104"/>
        </w:rPr>
        <w:t>”</w:t>
      </w:r>
      <w:r w:rsidRPr="004A332E">
        <w:rPr>
          <w:rFonts w:ascii="Times New Roman" w:hAnsi="Times New Roman"/>
          <w:w w:val="104"/>
        </w:rPr>
        <w:t>或</w:t>
      </w:r>
      <w:r w:rsidRPr="00835167">
        <w:rPr>
          <w:rFonts w:asciiTheme="majorEastAsia" w:eastAsiaTheme="majorEastAsia" w:hAnsiTheme="majorEastAsia"/>
          <w:w w:val="104"/>
        </w:rPr>
        <w:t>“</w:t>
      </w:r>
      <w:r w:rsidRPr="004A332E">
        <w:rPr>
          <w:rFonts w:ascii="Times New Roman" w:hAnsi="Times New Roman"/>
          <w:w w:val="104"/>
        </w:rPr>
        <w:t>B</w:t>
      </w:r>
      <w:r w:rsidRPr="00835167">
        <w:rPr>
          <w:rFonts w:asciiTheme="majorEastAsia" w:eastAsiaTheme="majorEastAsia" w:hAnsiTheme="majorEastAsia"/>
          <w:w w:val="104"/>
        </w:rPr>
        <w:t>”</w:t>
      </w:r>
      <w:r w:rsidRPr="004A332E">
        <w:rPr>
          <w:rFonts w:ascii="Times New Roman" w:hAnsi="Times New Roman"/>
          <w:w w:val="104"/>
        </w:rPr>
        <w:t>，其中</w:t>
      </w:r>
      <w:r w:rsidRPr="004A332E">
        <w:rPr>
          <w:rFonts w:ascii="Times New Roman" w:hAnsi="Times New Roman"/>
          <w:w w:val="104"/>
        </w:rPr>
        <w:t>A</w:t>
      </w:r>
      <w:r w:rsidRPr="004A332E">
        <w:rPr>
          <w:rFonts w:ascii="Times New Roman" w:hAnsi="Times New Roman"/>
          <w:w w:val="104"/>
        </w:rPr>
        <w:t>为</w:t>
      </w:r>
      <w:r w:rsidRPr="00835167">
        <w:rPr>
          <w:rFonts w:asciiTheme="majorEastAsia" w:eastAsiaTheme="majorEastAsia" w:hAnsiTheme="majorEastAsia"/>
          <w:w w:val="104"/>
        </w:rPr>
        <w:t>“</w:t>
      </w:r>
      <w:r w:rsidRPr="004A332E">
        <w:rPr>
          <w:rFonts w:ascii="Times New Roman" w:hAnsi="Times New Roman"/>
          <w:w w:val="104"/>
        </w:rPr>
        <w:t>先接通数字计时器，后释放小球</w:t>
      </w:r>
      <w:r w:rsidRPr="00835167">
        <w:rPr>
          <w:rFonts w:asciiTheme="majorEastAsia" w:eastAsiaTheme="majorEastAsia" w:hAnsiTheme="majorEastAsia"/>
          <w:w w:val="104"/>
        </w:rPr>
        <w:t>”</w:t>
      </w:r>
      <w:r w:rsidRPr="004A332E">
        <w:rPr>
          <w:rFonts w:ascii="Times New Roman" w:hAnsi="Times New Roman"/>
          <w:w w:val="104"/>
        </w:rPr>
        <w:t>，</w:t>
      </w:r>
      <w:r w:rsidRPr="004A332E">
        <w:rPr>
          <w:rFonts w:ascii="Times New Roman" w:hAnsi="Times New Roman"/>
          <w:w w:val="104"/>
        </w:rPr>
        <w:t>B</w:t>
      </w:r>
      <w:r w:rsidRPr="004A332E">
        <w:rPr>
          <w:rFonts w:ascii="Times New Roman" w:hAnsi="Times New Roman"/>
          <w:w w:val="104"/>
        </w:rPr>
        <w:t>为</w:t>
      </w:r>
      <w:r w:rsidRPr="00835167">
        <w:rPr>
          <w:rFonts w:asciiTheme="majorEastAsia" w:eastAsiaTheme="majorEastAsia" w:hAnsiTheme="majorEastAsia"/>
          <w:w w:val="104"/>
        </w:rPr>
        <w:t>“</w:t>
      </w:r>
      <w:r w:rsidRPr="004A332E">
        <w:rPr>
          <w:rFonts w:ascii="Times New Roman" w:hAnsi="Times New Roman"/>
          <w:w w:val="104"/>
        </w:rPr>
        <w:t>先释放小球，后接通数字计时器</w:t>
      </w:r>
      <w:r w:rsidRPr="00835167">
        <w:rPr>
          <w:rFonts w:asciiTheme="majorEastAsia" w:eastAsiaTheme="majorEastAsia" w:hAnsiTheme="majorEastAsia"/>
          <w:w w:val="104"/>
        </w:rPr>
        <w:t>”</w:t>
      </w:r>
      <w:r>
        <w:rPr>
          <w:rFonts w:ascii="Times New Roman" w:hAnsi="Times New Roman"/>
          <w:w w:val="104"/>
        </w:rPr>
        <w:t>)</w:t>
      </w:r>
      <w:r w:rsidRPr="004A332E">
        <w:rPr>
          <w:rFonts w:ascii="Times New Roman" w:hAnsi="Times New Roman"/>
          <w:w w:val="104"/>
        </w:rPr>
        <w:t>。记录光电门</w:t>
      </w:r>
      <w:r w:rsidRPr="004A332E">
        <w:rPr>
          <w:rFonts w:ascii="Times New Roman" w:hAnsi="Times New Roman"/>
          <w:w w:val="104"/>
        </w:rPr>
        <w:t>1</w:t>
      </w:r>
      <w:r w:rsidRPr="004A332E">
        <w:rPr>
          <w:rFonts w:ascii="Times New Roman" w:hAnsi="Times New Roman"/>
          <w:w w:val="104"/>
        </w:rPr>
        <w:t>与光电门</w:t>
      </w:r>
      <w:r w:rsidRPr="004A332E">
        <w:rPr>
          <w:rFonts w:ascii="Times New Roman" w:hAnsi="Times New Roman"/>
          <w:w w:val="104"/>
        </w:rPr>
        <w:t>2</w:t>
      </w:r>
      <w:r w:rsidRPr="004A332E">
        <w:rPr>
          <w:rFonts w:ascii="Times New Roman" w:hAnsi="Times New Roman"/>
          <w:w w:val="104"/>
        </w:rPr>
        <w:t>之间的高度</w:t>
      </w:r>
      <w:r w:rsidRPr="004A332E">
        <w:rPr>
          <w:rFonts w:ascii="Times New Roman" w:hAnsi="Times New Roman"/>
          <w:i/>
          <w:w w:val="104"/>
        </w:rPr>
        <w:t>h</w:t>
      </w:r>
      <w:r w:rsidRPr="004A332E">
        <w:rPr>
          <w:rFonts w:ascii="Times New Roman" w:hAnsi="Times New Roman"/>
          <w:w w:val="104"/>
        </w:rPr>
        <w:t>及小球通过光电门</w:t>
      </w:r>
      <w:r w:rsidRPr="004A332E">
        <w:rPr>
          <w:rFonts w:ascii="Times New Roman" w:hAnsi="Times New Roman"/>
          <w:w w:val="104"/>
        </w:rPr>
        <w:t>1</w:t>
      </w:r>
      <w:r w:rsidRPr="004A332E">
        <w:rPr>
          <w:rFonts w:ascii="Times New Roman" w:hAnsi="Times New Roman"/>
          <w:w w:val="104"/>
        </w:rPr>
        <w:t>和光电门</w:t>
      </w:r>
      <w:r w:rsidRPr="004A332E">
        <w:rPr>
          <w:rFonts w:ascii="Times New Roman" w:hAnsi="Times New Roman"/>
          <w:w w:val="104"/>
        </w:rPr>
        <w:t>2</w:t>
      </w:r>
      <w:r w:rsidRPr="004A332E">
        <w:rPr>
          <w:rFonts w:ascii="Times New Roman" w:hAnsi="Times New Roman"/>
          <w:w w:val="104"/>
        </w:rPr>
        <w:t>的遮光时间</w:t>
      </w:r>
      <w:r w:rsidRPr="004A332E">
        <w:rPr>
          <w:rFonts w:ascii="Times New Roman" w:hAnsi="Times New Roman"/>
          <w:i/>
          <w:w w:val="104"/>
        </w:rPr>
        <w:t>t</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t</w:t>
      </w:r>
      <w:r w:rsidRPr="004A332E">
        <w:rPr>
          <w:rFonts w:ascii="Times New Roman" w:hAnsi="Times New Roman"/>
          <w:w w:val="104"/>
          <w:vertAlign w:val="subscript"/>
        </w:rPr>
        <w:t>2</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2091087" wp14:editId="60CBFEE1">
            <wp:extent cx="974090" cy="615315"/>
            <wp:effectExtent l="0" t="0" r="0" b="0"/>
            <wp:docPr id="3912" name="image6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4090" cy="615315"/>
                    </a:xfrm>
                    <a:prstGeom prst="rect">
                      <a:avLst/>
                    </a:prstGeom>
                    <a:noFill/>
                    <a:ln>
                      <a:noFill/>
                    </a:ln>
                  </pic:spPr>
                </pic:pic>
              </a:graphicData>
            </a:graphic>
          </wp:inline>
        </w:drawing>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4</w:t>
      </w:r>
      <w:r>
        <w:rPr>
          <w:rFonts w:ascii="Times New Roman" w:hAnsi="Times New Roman"/>
          <w:w w:val="104"/>
        </w:rPr>
        <w:t>)</w:t>
      </w:r>
      <w:r w:rsidRPr="004A332E">
        <w:rPr>
          <w:rFonts w:ascii="Times New Roman" w:hAnsi="Times New Roman"/>
          <w:w w:val="104"/>
        </w:rPr>
        <w:t>已知小球的质量为</w:t>
      </w:r>
      <w:r w:rsidRPr="004A332E">
        <w:rPr>
          <w:rFonts w:ascii="Times New Roman" w:hAnsi="Times New Roman"/>
          <w:i/>
          <w:w w:val="104"/>
        </w:rPr>
        <w:t>m</w:t>
      </w:r>
      <w:r w:rsidRPr="004A332E">
        <w:rPr>
          <w:rFonts w:ascii="Times New Roman" w:hAnsi="Times New Roman"/>
          <w:w w:val="104"/>
        </w:rPr>
        <w:t>，可得小球通过光电门</w:t>
      </w:r>
      <w:r w:rsidRPr="004A332E">
        <w:rPr>
          <w:rFonts w:ascii="Times New Roman" w:hAnsi="Times New Roman"/>
          <w:w w:val="104"/>
        </w:rPr>
        <w:t>1</w:t>
      </w:r>
      <w:r w:rsidRPr="004A332E">
        <w:rPr>
          <w:rFonts w:ascii="Times New Roman" w:hAnsi="Times New Roman"/>
          <w:w w:val="104"/>
        </w:rPr>
        <w:t>和光电门</w:t>
      </w:r>
      <w:r w:rsidRPr="004A332E">
        <w:rPr>
          <w:rFonts w:ascii="Times New Roman" w:hAnsi="Times New Roman"/>
          <w:w w:val="104"/>
        </w:rPr>
        <w:t>2</w:t>
      </w:r>
      <w:r w:rsidRPr="004A332E">
        <w:rPr>
          <w:rFonts w:ascii="Times New Roman" w:hAnsi="Times New Roman"/>
          <w:w w:val="104"/>
        </w:rPr>
        <w:t>之间的动能减少量</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k</w:t>
      </w:r>
      <w:r w:rsidRPr="004A332E">
        <w:rPr>
          <w:rFonts w:ascii="Times New Roman" w:hAnsi="Times New Roman"/>
          <w:w w:val="104"/>
        </w:rPr>
        <w:t>=</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用字母</w:t>
      </w:r>
      <w:r w:rsidRPr="004A332E">
        <w:rPr>
          <w:rFonts w:ascii="Times New Roman" w:hAnsi="Times New Roman"/>
          <w:i/>
          <w:w w:val="104"/>
        </w:rPr>
        <w:t>m</w:t>
      </w:r>
      <w:r w:rsidRPr="004A332E">
        <w:rPr>
          <w:rFonts w:ascii="Times New Roman" w:hAnsi="Times New Roman"/>
          <w:w w:val="104"/>
        </w:rPr>
        <w:t>、</w:t>
      </w:r>
      <w:r w:rsidRPr="004A332E">
        <w:rPr>
          <w:rFonts w:ascii="Times New Roman" w:hAnsi="Times New Roman"/>
          <w:i/>
          <w:w w:val="104"/>
        </w:rPr>
        <w:t>d</w:t>
      </w:r>
      <w:r w:rsidRPr="004A332E">
        <w:rPr>
          <w:rFonts w:ascii="Times New Roman" w:hAnsi="Times New Roman"/>
          <w:w w:val="104"/>
        </w:rPr>
        <w:t>、</w:t>
      </w:r>
      <w:r w:rsidRPr="004A332E">
        <w:rPr>
          <w:rFonts w:ascii="Times New Roman" w:hAnsi="Times New Roman"/>
          <w:i/>
          <w:w w:val="104"/>
        </w:rPr>
        <w:t>t</w:t>
      </w:r>
      <w:r w:rsidRPr="004A332E">
        <w:rPr>
          <w:rFonts w:ascii="Times New Roman" w:hAnsi="Times New Roman"/>
          <w:w w:val="104"/>
          <w:vertAlign w:val="subscript"/>
        </w:rPr>
        <w:t>1</w:t>
      </w:r>
      <w:r w:rsidRPr="004A332E">
        <w:rPr>
          <w:rFonts w:ascii="Times New Roman" w:hAnsi="Times New Roman"/>
          <w:w w:val="104"/>
        </w:rPr>
        <w:t>和</w:t>
      </w:r>
      <w:r w:rsidRPr="004A332E">
        <w:rPr>
          <w:rFonts w:ascii="Times New Roman" w:hAnsi="Times New Roman"/>
          <w:i/>
          <w:w w:val="104"/>
        </w:rPr>
        <w:t>t</w:t>
      </w:r>
      <w:r w:rsidRPr="004A332E">
        <w:rPr>
          <w:rFonts w:ascii="Times New Roman" w:hAnsi="Times New Roman"/>
          <w:w w:val="104"/>
          <w:vertAlign w:val="subscript"/>
        </w:rPr>
        <w:t>2</w:t>
      </w:r>
      <w:r w:rsidRPr="004A332E">
        <w:rPr>
          <w:rFonts w:ascii="Times New Roman" w:hAnsi="Times New Roman"/>
          <w:w w:val="104"/>
        </w:rPr>
        <w:t>表示</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5</w:t>
      </w:r>
      <w:r>
        <w:rPr>
          <w:rFonts w:ascii="Times New Roman" w:hAnsi="Times New Roman"/>
          <w:w w:val="104"/>
        </w:rPr>
        <w:t>)</w:t>
      </w:r>
      <w:r w:rsidRPr="004A332E">
        <w:rPr>
          <w:rFonts w:ascii="Times New Roman" w:hAnsi="Times New Roman"/>
          <w:w w:val="104"/>
        </w:rPr>
        <w:t>保持光电门</w:t>
      </w:r>
      <w:r w:rsidRPr="004A332E">
        <w:rPr>
          <w:rFonts w:ascii="Times New Roman" w:hAnsi="Times New Roman"/>
          <w:w w:val="104"/>
        </w:rPr>
        <w:t>1</w:t>
      </w:r>
      <w:r w:rsidRPr="004A332E">
        <w:rPr>
          <w:rFonts w:ascii="Times New Roman" w:hAnsi="Times New Roman"/>
          <w:w w:val="104"/>
        </w:rPr>
        <w:t>的位置不动，不断调节光电门</w:t>
      </w:r>
      <w:r w:rsidRPr="004A332E">
        <w:rPr>
          <w:rFonts w:ascii="Times New Roman" w:hAnsi="Times New Roman"/>
          <w:w w:val="104"/>
        </w:rPr>
        <w:t>2</w:t>
      </w:r>
      <w:r w:rsidRPr="004A332E">
        <w:rPr>
          <w:rFonts w:ascii="Times New Roman" w:hAnsi="Times New Roman"/>
          <w:w w:val="104"/>
        </w:rPr>
        <w:t>的位置</w:t>
      </w:r>
      <w:r>
        <w:rPr>
          <w:rFonts w:ascii="Times New Roman" w:hAnsi="Times New Roman"/>
          <w:w w:val="104"/>
        </w:rPr>
        <w:t>(</w:t>
      </w:r>
      <w:r w:rsidRPr="004A332E">
        <w:rPr>
          <w:rFonts w:ascii="Times New Roman" w:hAnsi="Times New Roman"/>
          <w:w w:val="104"/>
        </w:rPr>
        <w:t>小球依旧能够通过光电门</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，再次重复实验步骤</w:t>
      </w: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4</w:t>
      </w:r>
      <w:r>
        <w:rPr>
          <w:rFonts w:ascii="Times New Roman" w:hAnsi="Times New Roman"/>
          <w:w w:val="104"/>
        </w:rPr>
        <w:t>)</w:t>
      </w:r>
      <w:r w:rsidRPr="004A332E">
        <w:rPr>
          <w:rFonts w:ascii="Times New Roman" w:hAnsi="Times New Roman"/>
          <w:w w:val="104"/>
        </w:rPr>
        <w:t>，得到多组</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k</w:t>
      </w:r>
      <w:r w:rsidRPr="004A332E">
        <w:rPr>
          <w:rFonts w:ascii="Times New Roman" w:hAnsi="Times New Roman"/>
          <w:w w:val="104"/>
        </w:rPr>
        <w:t>与</w:t>
      </w:r>
      <w:r w:rsidRPr="004A332E">
        <w:rPr>
          <w:rFonts w:ascii="Times New Roman" w:hAnsi="Times New Roman"/>
          <w:i/>
          <w:w w:val="104"/>
        </w:rPr>
        <w:t>h</w:t>
      </w:r>
      <w:r w:rsidRPr="004A332E">
        <w:rPr>
          <w:rFonts w:ascii="Times New Roman" w:hAnsi="Times New Roman"/>
          <w:w w:val="104"/>
        </w:rPr>
        <w:t>的数据，作出</w:t>
      </w:r>
      <w:r w:rsidRPr="004A332E">
        <w:rPr>
          <w:rFonts w:ascii="Times New Roman" w:hAnsi="Times New Roman"/>
          <w:w w:val="104"/>
        </w:rPr>
        <w:t>Δ</w:t>
      </w:r>
      <w:r w:rsidRPr="004A332E">
        <w:rPr>
          <w:rFonts w:ascii="Times New Roman" w:hAnsi="Times New Roman"/>
          <w:i/>
          <w:w w:val="104"/>
        </w:rPr>
        <w:t>E</w:t>
      </w:r>
      <w:r w:rsidRPr="004A332E">
        <w:rPr>
          <w:rFonts w:ascii="Times New Roman" w:hAnsi="Times New Roman"/>
          <w:w w:val="104"/>
          <w:vertAlign w:val="subscript"/>
        </w:rPr>
        <w:t>k</w:t>
      </w:r>
      <w:r w:rsidRPr="004A332E">
        <w:rPr>
          <w:rFonts w:ascii="Times New Roman" w:hAnsi="Times New Roman"/>
          <w:w w:val="104"/>
        </w:rPr>
        <w:t>-</w:t>
      </w:r>
      <w:r w:rsidRPr="004A332E">
        <w:rPr>
          <w:rFonts w:ascii="Times New Roman" w:hAnsi="Times New Roman"/>
          <w:i/>
          <w:w w:val="104"/>
        </w:rPr>
        <w:t>h</w:t>
      </w:r>
      <w:r w:rsidRPr="004A332E">
        <w:rPr>
          <w:rFonts w:ascii="Times New Roman" w:hAnsi="Times New Roman"/>
          <w:w w:val="104"/>
        </w:rPr>
        <w:t>图像。若测得该图像的斜率为</w:t>
      </w:r>
      <w:r w:rsidRPr="004A332E">
        <w:rPr>
          <w:rFonts w:ascii="Times New Roman" w:hAnsi="Times New Roman"/>
          <w:i/>
          <w:w w:val="104"/>
        </w:rPr>
        <w:t>k</w:t>
      </w:r>
      <w:r w:rsidRPr="004A332E">
        <w:rPr>
          <w:rFonts w:ascii="Times New Roman" w:hAnsi="Times New Roman"/>
          <w:w w:val="104"/>
        </w:rPr>
        <w:t>，则小球在竖直上升过程中空气阻力为</w:t>
      </w:r>
      <w:r w:rsidRPr="004A332E">
        <w:rPr>
          <w:rFonts w:ascii="Times New Roman" w:hAnsi="Times New Roman"/>
          <w:w w:val="104"/>
          <w:u w:val="single"/>
        </w:rPr>
        <w:t xml:space="preserve">　　　　　　　</w:t>
      </w:r>
      <w:r>
        <w:rPr>
          <w:rFonts w:ascii="Times New Roman" w:hAnsi="Times New Roman"/>
          <w:w w:val="104"/>
        </w:rPr>
        <w:t>(</w:t>
      </w:r>
      <w:r w:rsidRPr="004A332E">
        <w:rPr>
          <w:rFonts w:ascii="Times New Roman" w:hAnsi="Times New Roman"/>
          <w:w w:val="104"/>
        </w:rPr>
        <w:t>用字母</w:t>
      </w:r>
      <w:r w:rsidRPr="004A332E">
        <w:rPr>
          <w:rFonts w:ascii="Times New Roman" w:hAnsi="Times New Roman"/>
          <w:i/>
          <w:w w:val="104"/>
        </w:rPr>
        <w:t>m</w:t>
      </w:r>
      <w:r w:rsidRPr="004A332E">
        <w:rPr>
          <w:rFonts w:ascii="Times New Roman" w:hAnsi="Times New Roman"/>
          <w:w w:val="104"/>
        </w:rPr>
        <w:t>、</w:t>
      </w:r>
      <w:r w:rsidRPr="004A332E">
        <w:rPr>
          <w:rFonts w:ascii="Times New Roman" w:hAnsi="Times New Roman"/>
          <w:i/>
          <w:w w:val="104"/>
        </w:rPr>
        <w:t>g</w:t>
      </w:r>
      <w:r w:rsidRPr="004A332E">
        <w:rPr>
          <w:rFonts w:ascii="Times New Roman" w:hAnsi="Times New Roman"/>
          <w:w w:val="104"/>
        </w:rPr>
        <w:t>、</w:t>
      </w:r>
      <w:r w:rsidRPr="004A332E">
        <w:rPr>
          <w:rFonts w:ascii="Times New Roman" w:hAnsi="Times New Roman"/>
          <w:i/>
          <w:w w:val="104"/>
        </w:rPr>
        <w:t>k</w:t>
      </w:r>
      <w:r w:rsidRPr="004A332E">
        <w:rPr>
          <w:rFonts w:ascii="Times New Roman" w:hAnsi="Times New Roman"/>
          <w:w w:val="104"/>
        </w:rPr>
        <w:t>表示，空气阻力不变</w:t>
      </w:r>
      <w:r>
        <w:rPr>
          <w:rFonts w:ascii="Times New Roman" w:hAnsi="Times New Roman"/>
          <w:w w:val="104"/>
        </w:rPr>
        <w:t>)</w:t>
      </w:r>
      <w:r w:rsidRPr="004A332E">
        <w:rPr>
          <w:rFonts w:ascii="Times New Roman" w:hAnsi="Times New Roman"/>
          <w:w w:val="104"/>
        </w:rPr>
        <w:t>。</w:t>
      </w:r>
      <w:r w:rsidRPr="004A332E">
        <w:rPr>
          <w:rFonts w:ascii="Times New Roman" w:hAnsi="Times New Roman"/>
          <w:w w:val="104"/>
        </w:rPr>
        <w:t> </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6</w:t>
      </w:r>
      <w:r w:rsidRPr="00284161">
        <w:rPr>
          <w:rFonts w:ascii="Times New Roman" w:hAnsi="Times New Roman"/>
        </w:rPr>
        <w:t>.</w:t>
      </w:r>
      <w:r w:rsidRPr="004A332E">
        <w:rPr>
          <w:rFonts w:ascii="Times New Roman" w:hAnsi="Times New Roman"/>
        </w:rPr>
        <w:t>888</w:t>
      </w:r>
      <w:r w:rsidRPr="004A332E">
        <w:rPr>
          <w:rFonts w:ascii="Times New Roman" w:hAnsi="Times New Roman"/>
        </w:rPr>
        <w:t xml:space="preserve">　</w:t>
      </w:r>
      <w:r>
        <w:rPr>
          <w:rFonts w:ascii="Times New Roman" w:hAnsi="Times New Roman"/>
        </w:rPr>
        <w:t>(</w:t>
      </w:r>
      <w:r w:rsidRPr="004A332E">
        <w:rPr>
          <w:rFonts w:ascii="Times New Roman" w:hAnsi="Times New Roman"/>
        </w:rPr>
        <w:t>3</w:t>
      </w:r>
      <w:r>
        <w:rPr>
          <w:rFonts w:ascii="Times New Roman" w:hAnsi="Times New Roman"/>
        </w:rPr>
        <w:t>)</w:t>
      </w:r>
      <w:r w:rsidRPr="004A332E">
        <w:rPr>
          <w:rFonts w:ascii="Times New Roman" w:hAnsi="Times New Roman"/>
        </w:rPr>
        <w:t>A</w:t>
      </w:r>
      <w:r w:rsidRPr="004A332E">
        <w:rPr>
          <w:rFonts w:ascii="Times New Roman" w:hAnsi="Times New Roman"/>
        </w:rPr>
        <w:t xml:space="preserve">　</w:t>
      </w:r>
      <w:r>
        <w:rPr>
          <w:rFonts w:ascii="Times New Roman" w:hAnsi="Times New Roman"/>
        </w:rPr>
        <w:t>(</w:t>
      </w:r>
      <w:r w:rsidRPr="004A332E">
        <w:rPr>
          <w:rFonts w:ascii="Times New Roman" w:hAnsi="Times New Roman"/>
        </w:rPr>
        <w:t>4</w:t>
      </w:r>
      <w:r>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w:r>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den>
        </m:f>
      </m:oMath>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den>
        </m:f>
      </m:oMath>
      <w:r>
        <w:rPr>
          <w:rFonts w:ascii="Times New Roman" w:hAnsi="Times New Roman"/>
        </w:rPr>
        <w:t>)</w:t>
      </w:r>
      <w:r w:rsidRPr="004A332E">
        <w:rPr>
          <w:rFonts w:ascii="Times New Roman" w:hAnsi="Times New Roman"/>
        </w:rPr>
        <w:t xml:space="preserve">　</w:t>
      </w:r>
      <w:r>
        <w:rPr>
          <w:rFonts w:ascii="Times New Roman" w:hAnsi="Times New Roman"/>
        </w:rPr>
        <w:t>(</w:t>
      </w:r>
      <w:r w:rsidRPr="004A332E">
        <w:rPr>
          <w:rFonts w:ascii="Times New Roman" w:hAnsi="Times New Roman"/>
        </w:rPr>
        <w:t>5</w:t>
      </w:r>
      <w:r>
        <w:rPr>
          <w:rFonts w:ascii="Times New Roman" w:hAnsi="Times New Roman"/>
        </w:rPr>
        <w:t>)</w:t>
      </w:r>
      <w:r w:rsidRPr="004A332E">
        <w:rPr>
          <w:rFonts w:ascii="Times New Roman" w:hAnsi="Times New Roman"/>
          <w:i/>
        </w:rPr>
        <w:t>k</w:t>
      </w:r>
      <w:r w:rsidRPr="004A332E">
        <w:rPr>
          <w:rFonts w:ascii="Times New Roman" w:hAnsi="Times New Roman"/>
        </w:rPr>
        <w:t>-</w:t>
      </w:r>
      <w:r w:rsidRPr="004A332E">
        <w:rPr>
          <w:rFonts w:ascii="Times New Roman" w:hAnsi="Times New Roman"/>
          <w:i/>
        </w:rPr>
        <w:t>mg</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eastAsia="楷体" w:hAnsi="Times New Roman"/>
        </w:rPr>
        <w:t>螺旋测微器的精确度为</w:t>
      </w:r>
      <w:r w:rsidRPr="004A332E">
        <w:rPr>
          <w:rFonts w:ascii="Times New Roman" w:hAnsi="Times New Roman"/>
        </w:rPr>
        <w:t>0</w:t>
      </w:r>
      <w:r w:rsidRPr="00284161">
        <w:rPr>
          <w:rFonts w:ascii="Times New Roman" w:hAnsi="Times New Roman"/>
        </w:rPr>
        <w:t>.</w:t>
      </w:r>
      <w:r w:rsidRPr="004A332E">
        <w:rPr>
          <w:rFonts w:ascii="Times New Roman" w:hAnsi="Times New Roman"/>
        </w:rPr>
        <w:t>01</w:t>
      </w:r>
      <w:r w:rsidRPr="004A332E">
        <w:rPr>
          <w:rFonts w:ascii="Times New Roman" w:eastAsia="楷体" w:hAnsi="Times New Roman"/>
        </w:rPr>
        <w:t xml:space="preserve"> </w:t>
      </w:r>
      <w:r w:rsidRPr="004A332E">
        <w:rPr>
          <w:rFonts w:ascii="Times New Roman" w:hAnsi="Times New Roman"/>
        </w:rPr>
        <w:t>mm</w:t>
      </w:r>
      <w:r w:rsidRPr="004A332E">
        <w:rPr>
          <w:rFonts w:ascii="Times New Roman" w:eastAsia="楷体" w:hAnsi="Times New Roman"/>
        </w:rPr>
        <w:t>，读数为</w:t>
      </w:r>
      <w:r w:rsidRPr="004A332E">
        <w:rPr>
          <w:rFonts w:ascii="Times New Roman" w:hAnsi="Times New Roman"/>
        </w:rPr>
        <w:t>6</w:t>
      </w:r>
      <w:r w:rsidRPr="00284161">
        <w:rPr>
          <w:rFonts w:ascii="Times New Roman" w:hAnsi="Times New Roman"/>
        </w:rPr>
        <w:t>.</w:t>
      </w:r>
      <w:r w:rsidRPr="004A332E">
        <w:rPr>
          <w:rFonts w:ascii="Times New Roman" w:hAnsi="Times New Roman"/>
        </w:rPr>
        <w:t>5</w:t>
      </w:r>
      <w:r w:rsidRPr="004A332E">
        <w:rPr>
          <w:rFonts w:ascii="Times New Roman" w:eastAsia="楷体" w:hAnsi="Times New Roman"/>
        </w:rPr>
        <w:t xml:space="preserve"> </w:t>
      </w:r>
      <w:r w:rsidRPr="004A332E">
        <w:rPr>
          <w:rFonts w:ascii="Times New Roman" w:hAnsi="Times New Roman"/>
        </w:rPr>
        <w:t>mm+38</w:t>
      </w:r>
      <w:r w:rsidRPr="00284161">
        <w:rPr>
          <w:rFonts w:ascii="Times New Roman" w:hAnsi="Times New Roman"/>
        </w:rPr>
        <w:t>.</w:t>
      </w:r>
      <w:r w:rsidRPr="004A332E">
        <w:rPr>
          <w:rFonts w:ascii="Times New Roman" w:hAnsi="Times New Roman"/>
        </w:rPr>
        <w:t>8</w:t>
      </w:r>
      <w:r w:rsidRPr="00835167">
        <w:rPr>
          <w:rFonts w:asciiTheme="majorEastAsia" w:eastAsiaTheme="majorEastAsia" w:hAnsiTheme="majorEastAsia"/>
        </w:rPr>
        <w:t>×</w:t>
      </w:r>
      <w:r w:rsidRPr="004A332E">
        <w:rPr>
          <w:rFonts w:ascii="Times New Roman" w:hAnsi="Times New Roman"/>
        </w:rPr>
        <w:t>0</w:t>
      </w:r>
      <w:r w:rsidRPr="00284161">
        <w:rPr>
          <w:rFonts w:ascii="Times New Roman" w:hAnsi="Times New Roman"/>
        </w:rPr>
        <w:t>.</w:t>
      </w:r>
      <w:r w:rsidRPr="004A332E">
        <w:rPr>
          <w:rFonts w:ascii="Times New Roman" w:hAnsi="Times New Roman"/>
        </w:rPr>
        <w:t>01</w:t>
      </w:r>
      <w:r w:rsidRPr="004A332E">
        <w:rPr>
          <w:rFonts w:ascii="Times New Roman" w:eastAsia="楷体" w:hAnsi="Times New Roman"/>
        </w:rPr>
        <w:t xml:space="preserve"> </w:t>
      </w:r>
      <w:r w:rsidRPr="004A332E">
        <w:rPr>
          <w:rFonts w:ascii="Times New Roman" w:hAnsi="Times New Roman"/>
        </w:rPr>
        <w:t>mm=6</w:t>
      </w:r>
      <w:r w:rsidRPr="00284161">
        <w:rPr>
          <w:rFonts w:ascii="Times New Roman" w:hAnsi="Times New Roman"/>
        </w:rPr>
        <w:t>.</w:t>
      </w:r>
      <w:r w:rsidRPr="004A332E">
        <w:rPr>
          <w:rFonts w:ascii="Times New Roman" w:hAnsi="Times New Roman"/>
        </w:rPr>
        <w:t>888</w:t>
      </w:r>
      <w:r w:rsidRPr="004A332E">
        <w:rPr>
          <w:rFonts w:ascii="Times New Roman" w:eastAsia="楷体" w:hAnsi="Times New Roman"/>
        </w:rPr>
        <w:t xml:space="preserve"> </w:t>
      </w:r>
      <w:r w:rsidRPr="004A332E">
        <w:rPr>
          <w:rFonts w:ascii="Times New Roman" w:hAnsi="Times New Roman"/>
        </w:rPr>
        <w:t>mm</w:t>
      </w:r>
      <w:r w:rsidRPr="004A332E">
        <w:rPr>
          <w:rFonts w:ascii="Times New Roman" w:eastAsia="楷体" w:hAnsi="Times New Roman"/>
        </w:rPr>
        <w:t>。</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3</w:t>
      </w:r>
      <w:r>
        <w:rPr>
          <w:rFonts w:ascii="Times New Roman" w:eastAsia="楷体" w:hAnsi="Times New Roman"/>
        </w:rPr>
        <w:t>)</w:t>
      </w:r>
      <w:r w:rsidRPr="004A332E">
        <w:rPr>
          <w:rFonts w:ascii="Times New Roman" w:eastAsia="楷体" w:hAnsi="Times New Roman"/>
        </w:rPr>
        <w:t>根据计时器的使用原理可知，测量时，应先接通数字计时器，后释放小球。故选</w:t>
      </w:r>
      <w:r w:rsidRPr="004A332E">
        <w:rPr>
          <w:rFonts w:ascii="Times New Roman" w:hAnsi="Times New Roman"/>
        </w:rPr>
        <w:t>A</w:t>
      </w:r>
      <w:r w:rsidRPr="004A332E">
        <w:rPr>
          <w:rFonts w:ascii="Times New Roman" w:eastAsia="楷体" w:hAnsi="Times New Roman"/>
        </w:rPr>
        <w:t>。</w:t>
      </w:r>
    </w:p>
    <w:p w:rsidR="003557D5" w:rsidRPr="004A332E" w:rsidRDefault="003557D5" w:rsidP="003557D5">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4</w:t>
      </w:r>
      <w:r>
        <w:rPr>
          <w:rFonts w:ascii="Times New Roman" w:eastAsia="楷体" w:hAnsi="Times New Roman"/>
        </w:rPr>
        <w:t>)</w:t>
      </w:r>
      <w:r w:rsidRPr="004A332E">
        <w:rPr>
          <w:rFonts w:ascii="Times New Roman" w:eastAsia="楷体" w:hAnsi="Times New Roman"/>
        </w:rPr>
        <w:t>小球通过光电门</w:t>
      </w:r>
      <w:r w:rsidRPr="004A332E">
        <w:rPr>
          <w:rFonts w:ascii="Times New Roman" w:hAnsi="Times New Roman"/>
        </w:rPr>
        <w:t>1</w:t>
      </w:r>
      <w:r w:rsidRPr="004A332E">
        <w:rPr>
          <w:rFonts w:ascii="Times New Roman" w:eastAsia="楷体" w:hAnsi="Times New Roman"/>
        </w:rPr>
        <w:t>和光电门</w:t>
      </w:r>
      <w:r w:rsidRPr="004A332E">
        <w:rPr>
          <w:rFonts w:ascii="Times New Roman" w:hAnsi="Times New Roman"/>
        </w:rPr>
        <w:t>2</w:t>
      </w:r>
      <w:r w:rsidRPr="004A332E">
        <w:rPr>
          <w:rFonts w:ascii="Times New Roman" w:eastAsia="楷体" w:hAnsi="Times New Roman"/>
        </w:rPr>
        <w:t>的速度分别为</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4A332E">
        <w:rPr>
          <w:rFonts w:ascii="Times New Roman" w:eastAsia="楷体" w:hAnsi="Times New Roman"/>
        </w:rPr>
        <w:t>，</w:t>
      </w:r>
      <w:r w:rsidRPr="004A332E">
        <w:rPr>
          <w:rFonts w:ascii="Times New Roman" w:hAnsi="Times New Roman"/>
          <w:i/>
        </w:rPr>
        <w:t>v</w:t>
      </w:r>
      <w:r w:rsidRPr="004A332E">
        <w:rPr>
          <w:rFonts w:ascii="Times New Roman" w:hAnsi="Times New Roman"/>
          <w:vertAlign w:val="subscript"/>
        </w:rPr>
        <w:t>2</w:t>
      </w:r>
      <w:r w:rsidRPr="004A332E">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4A332E">
        <w:rPr>
          <w:rFonts w:ascii="Times New Roman" w:eastAsia="楷体" w:hAnsi="Times New Roman"/>
        </w:rPr>
        <w:t>，动能减少量为</w:t>
      </w:r>
    </w:p>
    <w:p w:rsidR="003557D5" w:rsidRPr="004A332E" w:rsidRDefault="003557D5" w:rsidP="003557D5">
      <w:pPr>
        <w:tabs>
          <w:tab w:val="left" w:pos="2268"/>
          <w:tab w:val="left" w:pos="4536"/>
          <w:tab w:val="left" w:pos="6804"/>
        </w:tabs>
        <w:spacing w:line="360" w:lineRule="auto"/>
        <w:rPr>
          <w:rFonts w:ascii="Times New Roman" w:hAnsi="Times New Roman"/>
        </w:rPr>
      </w:pP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w:t>
      </w:r>
      <w:r>
        <w:rPr>
          <w:rFonts w:ascii="Times New Roman" w:eastAsia="楷体"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den>
        </m:f>
      </m:oMath>
      <w:r w:rsidRPr="004A332E">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den>
        </m:f>
      </m:oMath>
      <w:r>
        <w:rPr>
          <w:rFonts w:ascii="Times New Roman" w:eastAsia="楷体" w:hAnsi="Times New Roman"/>
        </w:rPr>
        <w:t>)</w:t>
      </w:r>
      <w:r w:rsidRPr="004A332E">
        <w:rPr>
          <w:rFonts w:ascii="Times New Roman" w:eastAsia="楷体" w:hAnsi="Times New Roman"/>
        </w:rPr>
        <w:t>。</w:t>
      </w:r>
    </w:p>
    <w:p w:rsidR="003557D5" w:rsidRDefault="003557D5" w:rsidP="003557D5">
      <w:pPr>
        <w:tabs>
          <w:tab w:val="left" w:pos="2268"/>
          <w:tab w:val="left" w:pos="4536"/>
          <w:tab w:val="left" w:pos="6804"/>
        </w:tabs>
        <w:spacing w:line="360" w:lineRule="auto"/>
        <w:rPr>
          <w:rFonts w:ascii="Times New Roman" w:eastAsia="楷体" w:hAnsi="Times New Roman"/>
        </w:rPr>
      </w:pPr>
      <w:r>
        <w:rPr>
          <w:rFonts w:ascii="Times New Roman" w:eastAsia="楷体" w:hAnsi="Times New Roman"/>
        </w:rPr>
        <w:t>(</w:t>
      </w:r>
      <w:r w:rsidRPr="004A332E">
        <w:rPr>
          <w:rFonts w:ascii="Times New Roman" w:hAnsi="Times New Roman"/>
        </w:rPr>
        <w:t>5</w:t>
      </w:r>
      <w:r>
        <w:rPr>
          <w:rFonts w:ascii="Times New Roman" w:eastAsia="楷体" w:hAnsi="Times New Roman"/>
        </w:rPr>
        <w:t>)</w:t>
      </w:r>
      <w:r w:rsidRPr="004A332E">
        <w:rPr>
          <w:rFonts w:ascii="Times New Roman" w:eastAsia="楷体" w:hAnsi="Times New Roman"/>
        </w:rPr>
        <w:t>根据动能定理有</w:t>
      </w:r>
      <w:r w:rsidRPr="004A332E">
        <w:rPr>
          <w:rFonts w:ascii="Times New Roman" w:hAnsi="Times New Roman"/>
          <w:i/>
        </w:rPr>
        <w:t>mgh</w:t>
      </w:r>
      <w:r w:rsidRPr="004A332E">
        <w:rPr>
          <w:rFonts w:ascii="Times New Roman" w:hAnsi="Times New Roman"/>
        </w:rPr>
        <w:t>+</w:t>
      </w:r>
      <w:r w:rsidRPr="004A332E">
        <w:rPr>
          <w:rFonts w:ascii="Times New Roman" w:hAnsi="Times New Roman"/>
          <w:i/>
        </w:rPr>
        <w:t>fh</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r w:rsidRPr="004A332E">
        <w:rPr>
          <w:rFonts w:ascii="Times New Roman" w:eastAsia="楷体" w:hAnsi="Times New Roman"/>
        </w:rPr>
        <w:t>，变形可知</w:t>
      </w:r>
      <w:r w:rsidRPr="004A332E">
        <w:rPr>
          <w:rFonts w:ascii="Times New Roman" w:hAnsi="Times New Roman"/>
        </w:rPr>
        <w:t>Δ</w:t>
      </w:r>
      <w:r w:rsidRPr="004A332E">
        <w:rPr>
          <w:rFonts w:ascii="Times New Roman" w:hAnsi="Times New Roman"/>
          <w:i/>
        </w:rPr>
        <w:t>E</w:t>
      </w:r>
      <w:r w:rsidRPr="004A332E">
        <w:rPr>
          <w:rFonts w:ascii="Times New Roman" w:hAnsi="Times New Roman"/>
          <w:vertAlign w:val="subscript"/>
        </w:rPr>
        <w:t>k</w:t>
      </w:r>
      <w:r w:rsidRPr="004A332E">
        <w:rPr>
          <w:rFonts w:ascii="Times New Roman" w:hAnsi="Times New Roman"/>
        </w:rPr>
        <w:t>=</w:t>
      </w:r>
      <w:r>
        <w:rPr>
          <w:rFonts w:ascii="Times New Roman" w:eastAsia="楷体" w:hAnsi="Times New Roman"/>
        </w:rPr>
        <w:t>(</w:t>
      </w:r>
      <w:r w:rsidRPr="004A332E">
        <w:rPr>
          <w:rFonts w:ascii="Times New Roman" w:hAnsi="Times New Roman"/>
          <w:i/>
        </w:rPr>
        <w:t>mg</w:t>
      </w:r>
      <w:r w:rsidRPr="004A332E">
        <w:rPr>
          <w:rFonts w:ascii="Times New Roman" w:hAnsi="Times New Roman"/>
        </w:rPr>
        <w:t>+</w:t>
      </w:r>
      <w:r w:rsidRPr="004A332E">
        <w:rPr>
          <w:rFonts w:ascii="Times New Roman" w:hAnsi="Times New Roman"/>
          <w:i/>
        </w:rPr>
        <w:t>f</w:t>
      </w:r>
      <w:r>
        <w:rPr>
          <w:rFonts w:ascii="Times New Roman" w:eastAsia="楷体" w:hAnsi="Times New Roman"/>
        </w:rPr>
        <w:t>)</w:t>
      </w:r>
      <w:r w:rsidRPr="004A332E">
        <w:rPr>
          <w:rFonts w:ascii="Times New Roman" w:hAnsi="Times New Roman"/>
          <w:i/>
        </w:rPr>
        <w:t>h</w:t>
      </w:r>
      <w:r w:rsidRPr="004A332E">
        <w:rPr>
          <w:rFonts w:ascii="Times New Roman" w:eastAsia="楷体" w:hAnsi="Times New Roman"/>
        </w:rPr>
        <w:t>，测得该图像的斜率为</w:t>
      </w:r>
      <w:r w:rsidRPr="004A332E">
        <w:rPr>
          <w:rFonts w:ascii="Times New Roman" w:hAnsi="Times New Roman"/>
          <w:i/>
        </w:rPr>
        <w:t>k</w:t>
      </w:r>
      <w:r w:rsidRPr="004A332E">
        <w:rPr>
          <w:rFonts w:ascii="Times New Roman" w:eastAsia="楷体" w:hAnsi="Times New Roman"/>
        </w:rPr>
        <w:t>，则</w:t>
      </w:r>
      <w:r w:rsidRPr="004A332E">
        <w:rPr>
          <w:rFonts w:ascii="Times New Roman" w:hAnsi="Times New Roman"/>
          <w:i/>
        </w:rPr>
        <w:t>k</w:t>
      </w:r>
      <w:r w:rsidRPr="004A332E">
        <w:rPr>
          <w:rFonts w:ascii="Times New Roman" w:hAnsi="Times New Roman"/>
        </w:rPr>
        <w:t>=</w:t>
      </w:r>
      <w:r w:rsidRPr="004A332E">
        <w:rPr>
          <w:rFonts w:ascii="Times New Roman" w:hAnsi="Times New Roman"/>
          <w:i/>
        </w:rPr>
        <w:t>mg</w:t>
      </w:r>
      <w:r w:rsidRPr="004A332E">
        <w:rPr>
          <w:rFonts w:ascii="Times New Roman" w:hAnsi="Times New Roman"/>
        </w:rPr>
        <w:t>+</w:t>
      </w:r>
      <w:r w:rsidRPr="004A332E">
        <w:rPr>
          <w:rFonts w:ascii="Times New Roman" w:hAnsi="Times New Roman"/>
          <w:i/>
        </w:rPr>
        <w:t>f</w:t>
      </w:r>
      <w:r w:rsidRPr="004A332E">
        <w:rPr>
          <w:rFonts w:ascii="Times New Roman" w:eastAsia="楷体" w:hAnsi="Times New Roman"/>
        </w:rPr>
        <w:t>，小球在竖直上升过程中空气阻力为</w:t>
      </w:r>
      <w:r w:rsidRPr="004A332E">
        <w:rPr>
          <w:rFonts w:ascii="Times New Roman" w:hAnsi="Times New Roman"/>
          <w:i/>
        </w:rPr>
        <w:t>f</w:t>
      </w:r>
      <w:r w:rsidRPr="004A332E">
        <w:rPr>
          <w:rFonts w:ascii="Times New Roman" w:hAnsi="Times New Roman"/>
        </w:rPr>
        <w:t>=</w:t>
      </w:r>
      <w:r w:rsidRPr="004A332E">
        <w:rPr>
          <w:rFonts w:ascii="Times New Roman" w:hAnsi="Times New Roman"/>
          <w:i/>
        </w:rPr>
        <w:t>k</w:t>
      </w:r>
      <w:r w:rsidRPr="004A332E">
        <w:rPr>
          <w:rFonts w:ascii="Times New Roman" w:hAnsi="Times New Roman"/>
        </w:rPr>
        <w:t>-</w:t>
      </w:r>
      <w:r w:rsidRPr="004A332E">
        <w:rPr>
          <w:rFonts w:ascii="Times New Roman" w:hAnsi="Times New Roman"/>
          <w:i/>
        </w:rPr>
        <w:t>mg</w:t>
      </w:r>
      <w:r w:rsidRPr="004A332E">
        <w:rPr>
          <w:rFonts w:ascii="Times New Roman" w:eastAsia="楷体" w:hAnsi="Times New Roman"/>
        </w:rPr>
        <w:t>。</w:t>
      </w:r>
    </w:p>
    <w:p w:rsidR="003557D5" w:rsidRPr="00361A61" w:rsidRDefault="003557D5" w:rsidP="003557D5">
      <w:pPr>
        <w:keepNext/>
        <w:keepLines/>
        <w:spacing w:before="260" w:after="260" w:line="416" w:lineRule="auto"/>
        <w:jc w:val="center"/>
        <w:outlineLvl w:val="1"/>
        <w:rPr>
          <w:rFonts w:ascii="Times New Roman" w:eastAsiaTheme="majorEastAsia" w:hAnsi="Times New Roman" w:cstheme="majorBidi"/>
          <w:b/>
          <w:bCs/>
          <w:sz w:val="32"/>
          <w:szCs w:val="32"/>
        </w:rPr>
      </w:pPr>
      <w:r w:rsidRPr="00361A61">
        <w:rPr>
          <w:rFonts w:ascii="Times New Roman" w:eastAsiaTheme="majorEastAsia" w:hAnsi="Times New Roman" w:cstheme="majorBidi"/>
          <w:b/>
          <w:bCs/>
          <w:sz w:val="32"/>
          <w:szCs w:val="32"/>
        </w:rPr>
        <w:t>课时精练</w:t>
      </w:r>
    </w:p>
    <w:p w:rsidR="003557D5" w:rsidRPr="00361A61" w:rsidRDefault="003557D5" w:rsidP="003557D5">
      <w:pPr>
        <w:tabs>
          <w:tab w:val="left" w:pos="2268"/>
          <w:tab w:val="left" w:pos="4536"/>
          <w:tab w:val="left" w:pos="6663"/>
        </w:tabs>
        <w:spacing w:line="360" w:lineRule="auto"/>
        <w:jc w:val="center"/>
        <w:rPr>
          <w:rFonts w:ascii="Times New Roman" w:hAnsi="Times New Roman"/>
        </w:rPr>
      </w:pPr>
      <w:r w:rsidRPr="00361A61">
        <w:rPr>
          <w:rFonts w:ascii="Times New Roman" w:eastAsia="楷体" w:hAnsi="Times New Roman"/>
        </w:rPr>
        <w:t>[</w:t>
      </w:r>
      <w:r w:rsidRPr="00361A61">
        <w:rPr>
          <w:rFonts w:ascii="Times New Roman" w:eastAsia="楷体" w:hAnsi="Times New Roman"/>
        </w:rPr>
        <w:t>分值：</w:t>
      </w:r>
      <w:r w:rsidRPr="00361A61">
        <w:rPr>
          <w:rFonts w:ascii="Times New Roman" w:hAnsi="Times New Roman"/>
        </w:rPr>
        <w:t>45</w:t>
      </w:r>
      <w:r w:rsidRPr="00361A61">
        <w:rPr>
          <w:rFonts w:ascii="Times New Roman" w:eastAsia="楷体" w:hAnsi="Times New Roman"/>
        </w:rPr>
        <w:t>分</w:t>
      </w:r>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1</w:t>
      </w:r>
      <w:r w:rsidRPr="00284161">
        <w:rPr>
          <w:rFonts w:ascii="Times New Roman" w:hAnsi="Times New Roman"/>
        </w:rPr>
        <w:t>.</w:t>
      </w:r>
      <w:r w:rsidRPr="00361A61">
        <w:rPr>
          <w:rFonts w:ascii="Times New Roman" w:hAnsi="Times New Roman"/>
        </w:rPr>
        <w:t>(10</w:t>
      </w:r>
      <w:r w:rsidRPr="00361A61">
        <w:rPr>
          <w:rFonts w:ascii="Times New Roman" w:hAnsi="Times New Roman"/>
        </w:rPr>
        <w:t>分</w:t>
      </w:r>
      <w:r w:rsidRPr="00361A61">
        <w:rPr>
          <w:rFonts w:ascii="Times New Roman" w:hAnsi="Times New Roman"/>
        </w:rPr>
        <w:t>)</w:t>
      </w:r>
      <w:r w:rsidRPr="00361A61">
        <w:rPr>
          <w:rFonts w:ascii="Times New Roman" w:eastAsia="楷体" w:hAnsi="Times New Roman"/>
        </w:rPr>
        <w:t>(</w:t>
      </w:r>
      <w:r w:rsidRPr="00361A61">
        <w:rPr>
          <w:rFonts w:ascii="Times New Roman" w:hAnsi="Times New Roman"/>
        </w:rPr>
        <w:t>2024·</w:t>
      </w:r>
      <w:r w:rsidRPr="00361A61">
        <w:rPr>
          <w:rFonts w:ascii="Times New Roman" w:eastAsia="楷体" w:hAnsi="Times New Roman"/>
        </w:rPr>
        <w:t>广东惠州市二模</w:t>
      </w:r>
      <w:r w:rsidRPr="00361A61">
        <w:rPr>
          <w:rFonts w:ascii="Times New Roman" w:eastAsia="楷体" w:hAnsi="Times New Roman"/>
        </w:rPr>
        <w:t>)</w:t>
      </w:r>
      <w:r w:rsidRPr="00361A61">
        <w:rPr>
          <w:rFonts w:ascii="Times New Roman" w:hAnsi="Times New Roman"/>
        </w:rPr>
        <w:t>某小组同学利用如图</w:t>
      </w:r>
      <w:r w:rsidRPr="00361A61">
        <w:rPr>
          <w:rFonts w:ascii="Times New Roman" w:hAnsi="Times New Roman"/>
        </w:rPr>
        <w:t>(a)</w:t>
      </w:r>
      <w:r w:rsidRPr="00361A61">
        <w:rPr>
          <w:rFonts w:ascii="Times New Roman" w:hAnsi="Times New Roman"/>
        </w:rPr>
        <w:t>所示实验装置验证机械能守恒定律，所用电源的频率为</w:t>
      </w:r>
      <w:r w:rsidRPr="00361A61">
        <w:rPr>
          <w:rFonts w:ascii="Times New Roman" w:hAnsi="Times New Roman"/>
        </w:rPr>
        <w:t>50 Hz</w:t>
      </w:r>
      <w:r w:rsidRPr="00361A61">
        <w:rPr>
          <w:rFonts w:ascii="Times New Roman" w:hAnsi="Times New Roman"/>
        </w:rPr>
        <w:t>。已知当地重力加速度大小</w:t>
      </w:r>
      <w:r w:rsidRPr="00361A61">
        <w:rPr>
          <w:rFonts w:ascii="Times New Roman" w:hAnsi="Times New Roman"/>
          <w:i/>
        </w:rPr>
        <w:t>g</w:t>
      </w:r>
      <w:r w:rsidRPr="00361A61">
        <w:rPr>
          <w:rFonts w:ascii="Times New Roman" w:hAnsi="Times New Roman"/>
        </w:rPr>
        <w:t>取</w:t>
      </w:r>
      <w:r w:rsidRPr="00361A61">
        <w:rPr>
          <w:rFonts w:ascii="Times New Roman" w:hAnsi="Times New Roman"/>
        </w:rPr>
        <w:t>9</w:t>
      </w:r>
      <w:r w:rsidRPr="00284161">
        <w:rPr>
          <w:rFonts w:ascii="Times New Roman" w:hAnsi="Times New Roman"/>
        </w:rPr>
        <w:t>.</w:t>
      </w:r>
      <w:r w:rsidRPr="00361A61">
        <w:rPr>
          <w:rFonts w:ascii="Times New Roman" w:hAnsi="Times New Roman"/>
        </w:rPr>
        <w:t>8 m/s</w:t>
      </w:r>
      <w:r w:rsidRPr="00361A61">
        <w:rPr>
          <w:rFonts w:ascii="Times New Roman" w:hAnsi="Times New Roman"/>
          <w:vertAlign w:val="superscript"/>
        </w:rPr>
        <w:t>2</w:t>
      </w:r>
      <w:r w:rsidRPr="00361A61">
        <w:rPr>
          <w:rFonts w:ascii="Times New Roman" w:hAnsi="Times New Roman"/>
        </w:rPr>
        <w:t>。</w:t>
      </w:r>
    </w:p>
    <w:p w:rsidR="003557D5" w:rsidRPr="00361A61" w:rsidRDefault="003557D5" w:rsidP="003557D5">
      <w:pPr>
        <w:tabs>
          <w:tab w:val="left" w:pos="2268"/>
          <w:tab w:val="left" w:pos="4536"/>
          <w:tab w:val="left" w:pos="6663"/>
        </w:tabs>
        <w:spacing w:line="360" w:lineRule="auto"/>
        <w:jc w:val="center"/>
        <w:rPr>
          <w:rFonts w:ascii="Times New Roman" w:hAnsi="Times New Roman"/>
        </w:rPr>
      </w:pPr>
      <w:r w:rsidRPr="00361A61">
        <w:rPr>
          <w:rFonts w:ascii="Times New Roman" w:hAnsi="Times New Roman"/>
          <w:noProof/>
        </w:rPr>
        <w:drawing>
          <wp:inline distT="0" distB="0" distL="0" distR="0" wp14:anchorId="0CFDF70D" wp14:editId="05FB6420">
            <wp:extent cx="2881630" cy="1405255"/>
            <wp:effectExtent l="0" t="0" r="0" b="4445"/>
            <wp:docPr id="130"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1630" cy="1405255"/>
                    </a:xfrm>
                    <a:prstGeom prst="rect">
                      <a:avLst/>
                    </a:prstGeom>
                    <a:noFill/>
                    <a:ln>
                      <a:noFill/>
                    </a:ln>
                  </pic:spPr>
                </pic:pic>
              </a:graphicData>
            </a:graphic>
          </wp:inline>
        </w:drawing>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(1)(2</w:t>
      </w:r>
      <w:r w:rsidRPr="00361A61">
        <w:rPr>
          <w:rFonts w:ascii="Times New Roman" w:hAnsi="Times New Roman"/>
        </w:rPr>
        <w:t>分</w:t>
      </w:r>
      <w:r w:rsidRPr="00361A61">
        <w:rPr>
          <w:rFonts w:ascii="Times New Roman" w:hAnsi="Times New Roman"/>
        </w:rPr>
        <w:t>)</w:t>
      </w:r>
      <w:r w:rsidRPr="00361A61">
        <w:rPr>
          <w:rFonts w:ascii="Times New Roman" w:hAnsi="Times New Roman"/>
        </w:rPr>
        <w:t>在实验过程中，下列实验操作和数据处理正确的是</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A</w:t>
      </w:r>
      <w:r w:rsidRPr="00284161">
        <w:rPr>
          <w:rFonts w:ascii="Times New Roman" w:hAnsi="Times New Roman"/>
        </w:rPr>
        <w:t>.</w:t>
      </w:r>
      <w:r w:rsidRPr="00361A61">
        <w:rPr>
          <w:rFonts w:ascii="Times New Roman" w:hAnsi="Times New Roman"/>
        </w:rPr>
        <w:t>打点计时器应接交流电源</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B</w:t>
      </w:r>
      <w:r w:rsidRPr="00284161">
        <w:rPr>
          <w:rFonts w:ascii="Times New Roman" w:hAnsi="Times New Roman"/>
        </w:rPr>
        <w:t>.</w:t>
      </w:r>
      <w:r w:rsidRPr="00361A61">
        <w:rPr>
          <w:rFonts w:ascii="Times New Roman" w:hAnsi="Times New Roman"/>
        </w:rPr>
        <w:t>需要精确测量出重物的质量</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C</w:t>
      </w:r>
      <w:r w:rsidRPr="00284161">
        <w:rPr>
          <w:rFonts w:ascii="Times New Roman" w:hAnsi="Times New Roman"/>
        </w:rPr>
        <w:t>.</w:t>
      </w:r>
      <w:r w:rsidRPr="00361A61">
        <w:rPr>
          <w:rFonts w:ascii="Times New Roman" w:hAnsi="Times New Roman"/>
        </w:rPr>
        <w:t>重物下落的起始位置要靠近打点计时器</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D</w:t>
      </w:r>
      <w:r w:rsidRPr="00284161">
        <w:rPr>
          <w:rFonts w:ascii="Times New Roman" w:hAnsi="Times New Roman"/>
        </w:rPr>
        <w:t>.</w:t>
      </w:r>
      <w:r w:rsidRPr="00361A61">
        <w:rPr>
          <w:rFonts w:ascii="Times New Roman" w:hAnsi="Times New Roman"/>
        </w:rPr>
        <w:t>可测量某点到</w:t>
      </w:r>
      <w:r w:rsidRPr="00361A61">
        <w:rPr>
          <w:rFonts w:ascii="Times New Roman" w:hAnsi="Times New Roman"/>
          <w:i/>
        </w:rPr>
        <w:t>O</w:t>
      </w:r>
      <w:r w:rsidRPr="00361A61">
        <w:rPr>
          <w:rFonts w:ascii="Times New Roman" w:hAnsi="Times New Roman"/>
        </w:rPr>
        <w:t>点的距离</w:t>
      </w:r>
      <w:r w:rsidRPr="00361A61">
        <w:rPr>
          <w:rFonts w:ascii="Times New Roman" w:hAnsi="Times New Roman"/>
          <w:i/>
        </w:rPr>
        <w:t>h</w:t>
      </w:r>
      <w:r w:rsidRPr="00361A61">
        <w:rPr>
          <w:rFonts w:ascii="Times New Roman" w:hAnsi="Times New Roman"/>
        </w:rPr>
        <w:t>，再根据公式</w:t>
      </w:r>
      <w:r w:rsidRPr="00361A61">
        <w:rPr>
          <w:rFonts w:ascii="Times New Roman" w:hAnsi="Times New Roman"/>
          <w:i/>
        </w:rPr>
        <w:t>v</w:t>
      </w:r>
      <w:r w:rsidRPr="00361A61">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oMath>
      <w:r w:rsidRPr="00361A61">
        <w:rPr>
          <w:rFonts w:ascii="Times New Roman" w:hAnsi="Times New Roman"/>
        </w:rPr>
        <w:t>计算出打该点时重物速度</w:t>
      </w:r>
      <w:r w:rsidRPr="00361A61">
        <w:rPr>
          <w:rFonts w:ascii="Times New Roman" w:hAnsi="Times New Roman"/>
          <w:i/>
        </w:rPr>
        <w:t>v</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(2)(2</w:t>
      </w:r>
      <w:r w:rsidRPr="00361A61">
        <w:rPr>
          <w:rFonts w:ascii="Times New Roman" w:hAnsi="Times New Roman"/>
        </w:rPr>
        <w:t>分</w:t>
      </w:r>
      <w:r w:rsidRPr="00361A61">
        <w:rPr>
          <w:rFonts w:ascii="Times New Roman" w:hAnsi="Times New Roman"/>
        </w:rPr>
        <w:t>)</w:t>
      </w:r>
      <w:r w:rsidRPr="00361A61">
        <w:rPr>
          <w:rFonts w:ascii="Times New Roman" w:hAnsi="Times New Roman"/>
        </w:rPr>
        <w:t>小组同学挑选出一条点迹清晰的纸带，如图</w:t>
      </w:r>
      <w:r w:rsidRPr="00361A61">
        <w:rPr>
          <w:rFonts w:ascii="Times New Roman" w:hAnsi="Times New Roman"/>
        </w:rPr>
        <w:t>(b)</w:t>
      </w:r>
      <w:r w:rsidRPr="00361A61">
        <w:rPr>
          <w:rFonts w:ascii="Times New Roman" w:hAnsi="Times New Roman"/>
        </w:rPr>
        <w:t>所示。从打出的第一个点</w:t>
      </w:r>
      <w:r w:rsidRPr="00361A61">
        <w:rPr>
          <w:rFonts w:ascii="Times New Roman" w:hAnsi="Times New Roman"/>
          <w:i/>
        </w:rPr>
        <w:t>O</w:t>
      </w:r>
      <w:r w:rsidRPr="00361A61">
        <w:rPr>
          <w:rFonts w:ascii="Times New Roman" w:hAnsi="Times New Roman"/>
        </w:rPr>
        <w:t>后某个点开始，依次标为</w:t>
      </w:r>
      <w:r w:rsidRPr="00361A61">
        <w:rPr>
          <w:rFonts w:ascii="Times New Roman" w:hAnsi="Times New Roman"/>
        </w:rPr>
        <w:t>1</w:t>
      </w:r>
      <w:r w:rsidRPr="00361A61">
        <w:rPr>
          <w:rFonts w:ascii="Times New Roman" w:hAnsi="Times New Roman"/>
        </w:rPr>
        <w:t>、</w:t>
      </w:r>
      <w:r w:rsidRPr="00361A61">
        <w:rPr>
          <w:rFonts w:ascii="Times New Roman" w:hAnsi="Times New Roman"/>
        </w:rPr>
        <w:t>2</w:t>
      </w:r>
      <w:r w:rsidRPr="00361A61">
        <w:rPr>
          <w:rFonts w:ascii="Times New Roman" w:hAnsi="Times New Roman"/>
        </w:rPr>
        <w:t>、</w:t>
      </w:r>
      <w:r w:rsidRPr="00361A61">
        <w:rPr>
          <w:rFonts w:ascii="Times New Roman" w:hAnsi="Times New Roman"/>
        </w:rPr>
        <w:t>3</w:t>
      </w:r>
      <w:r w:rsidRPr="00361A61">
        <w:rPr>
          <w:rFonts w:ascii="Times New Roman" w:hAnsi="Times New Roman"/>
        </w:rPr>
        <w:t>、</w:t>
      </w:r>
      <w:r w:rsidRPr="00361A61">
        <w:rPr>
          <w:rFonts w:asciiTheme="majorEastAsia" w:eastAsiaTheme="majorEastAsia" w:hAnsiTheme="majorEastAsia"/>
        </w:rPr>
        <w:t>…</w:t>
      </w:r>
      <w:r w:rsidRPr="00361A61">
        <w:rPr>
          <w:rFonts w:ascii="Times New Roman" w:hAnsi="Times New Roman"/>
        </w:rPr>
        <w:t>，</w:t>
      </w:r>
      <w:r w:rsidRPr="00361A61">
        <w:rPr>
          <w:rFonts w:ascii="Times New Roman" w:hAnsi="Times New Roman"/>
          <w:i/>
        </w:rPr>
        <w:t>O</w:t>
      </w:r>
      <w:r w:rsidRPr="00361A61">
        <w:rPr>
          <w:rFonts w:ascii="Times New Roman" w:hAnsi="Times New Roman"/>
        </w:rPr>
        <w:t>点与计时点</w:t>
      </w:r>
      <w:r w:rsidRPr="00361A61">
        <w:rPr>
          <w:rFonts w:ascii="Times New Roman" w:hAnsi="Times New Roman"/>
        </w:rPr>
        <w:t>1</w:t>
      </w:r>
      <w:r w:rsidRPr="00361A61">
        <w:rPr>
          <w:rFonts w:ascii="Times New Roman" w:hAnsi="Times New Roman"/>
        </w:rPr>
        <w:t>之间还有若干个点未画出，分别测出计时点到</w:t>
      </w:r>
      <w:r w:rsidRPr="00361A61">
        <w:rPr>
          <w:rFonts w:ascii="Times New Roman" w:hAnsi="Times New Roman"/>
          <w:i/>
        </w:rPr>
        <w:t>O</w:t>
      </w:r>
      <w:r w:rsidRPr="00361A61">
        <w:rPr>
          <w:rFonts w:ascii="Times New Roman" w:hAnsi="Times New Roman"/>
        </w:rPr>
        <w:t>点的距离，则打计时点</w:t>
      </w:r>
      <w:r w:rsidRPr="00361A61">
        <w:rPr>
          <w:rFonts w:asciiTheme="majorEastAsia" w:eastAsiaTheme="majorEastAsia" w:hAnsiTheme="majorEastAsia"/>
        </w:rPr>
        <w:t>“</w:t>
      </w:r>
      <w:r w:rsidRPr="00361A61">
        <w:rPr>
          <w:rFonts w:ascii="Times New Roman" w:hAnsi="Times New Roman"/>
        </w:rPr>
        <w:t>4</w:t>
      </w:r>
      <w:r w:rsidRPr="00361A61">
        <w:rPr>
          <w:rFonts w:asciiTheme="majorEastAsia" w:eastAsiaTheme="majorEastAsia" w:hAnsiTheme="majorEastAsia"/>
        </w:rPr>
        <w:t>”</w:t>
      </w:r>
      <w:r w:rsidRPr="00361A61">
        <w:rPr>
          <w:rFonts w:ascii="Times New Roman" w:hAnsi="Times New Roman"/>
        </w:rPr>
        <w:t>时重物的速度</w:t>
      </w:r>
      <w:r w:rsidRPr="00361A61">
        <w:rPr>
          <w:rFonts w:ascii="Times New Roman" w:hAnsi="Times New Roman"/>
          <w:i/>
        </w:rPr>
        <w:t>v</w:t>
      </w:r>
      <w:r w:rsidRPr="00361A61">
        <w:rPr>
          <w:rFonts w:ascii="Times New Roman" w:hAnsi="Times New Roman"/>
          <w:vertAlign w:val="subscript"/>
        </w:rPr>
        <w:t>4</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结果保留三位有效数字</w:t>
      </w:r>
      <w:r w:rsidRPr="00361A61">
        <w:rPr>
          <w:rFonts w:ascii="Times New Roman" w:hAnsi="Times New Roman"/>
        </w:rPr>
        <w:t>)</w:t>
      </w:r>
      <w:r w:rsidRPr="00361A61">
        <w:rPr>
          <w:rFonts w:ascii="Times New Roman" w:hAnsi="Times New Roman"/>
        </w:rPr>
        <w:t>。</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(3)(6</w:t>
      </w:r>
      <w:r w:rsidRPr="00361A61">
        <w:rPr>
          <w:rFonts w:ascii="Times New Roman" w:hAnsi="Times New Roman"/>
        </w:rPr>
        <w:t>分</w:t>
      </w:r>
      <w:r w:rsidRPr="00361A61">
        <w:rPr>
          <w:rFonts w:ascii="Times New Roman" w:hAnsi="Times New Roman"/>
        </w:rPr>
        <w:t>)</w:t>
      </w:r>
      <w:r w:rsidRPr="00361A61">
        <w:rPr>
          <w:rFonts w:ascii="Times New Roman" w:hAnsi="Times New Roman"/>
        </w:rPr>
        <w:t>若重物的质量</w:t>
      </w:r>
      <w:r w:rsidRPr="00361A61">
        <w:rPr>
          <w:rFonts w:ascii="Times New Roman" w:hAnsi="Times New Roman"/>
          <w:i/>
        </w:rPr>
        <w:t>m</w:t>
      </w:r>
      <w:r w:rsidRPr="00361A61">
        <w:rPr>
          <w:rFonts w:ascii="Times New Roman" w:hAnsi="Times New Roman"/>
        </w:rPr>
        <w:t>=1 kg</w:t>
      </w:r>
      <w:r w:rsidRPr="00361A61">
        <w:rPr>
          <w:rFonts w:ascii="Times New Roman" w:hAnsi="Times New Roman"/>
        </w:rPr>
        <w:t>，从重物开始下落到打计时点</w:t>
      </w:r>
      <w:r w:rsidRPr="00361A61">
        <w:rPr>
          <w:rFonts w:asciiTheme="majorEastAsia" w:eastAsiaTheme="majorEastAsia" w:hAnsiTheme="majorEastAsia"/>
        </w:rPr>
        <w:t>“</w:t>
      </w:r>
      <w:r w:rsidRPr="00361A61">
        <w:rPr>
          <w:rFonts w:ascii="Times New Roman" w:hAnsi="Times New Roman"/>
        </w:rPr>
        <w:t>4</w:t>
      </w:r>
      <w:r w:rsidRPr="00361A61">
        <w:rPr>
          <w:rFonts w:asciiTheme="majorEastAsia" w:eastAsiaTheme="majorEastAsia" w:hAnsiTheme="majorEastAsia"/>
        </w:rPr>
        <w:t>”</w:t>
      </w:r>
      <w:r w:rsidRPr="00361A61">
        <w:rPr>
          <w:rFonts w:ascii="Times New Roman" w:hAnsi="Times New Roman"/>
        </w:rPr>
        <w:t>时，重物减少的重力势能</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结果保留两位有效数字</w:t>
      </w:r>
      <w:r w:rsidRPr="00361A61">
        <w:rPr>
          <w:rFonts w:ascii="Times New Roman" w:hAnsi="Times New Roman"/>
        </w:rPr>
        <w:t>)</w:t>
      </w:r>
      <w:r w:rsidRPr="00361A61">
        <w:rPr>
          <w:rFonts w:ascii="Times New Roman" w:hAnsi="Times New Roman"/>
        </w:rPr>
        <w:t>；实验中发现重物重力势能的减少量</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总是略大于其动能的增加量</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hAnsi="Times New Roman"/>
        </w:rPr>
        <w:t>，这个误差属于</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选填</w:t>
      </w:r>
      <w:r w:rsidRPr="00361A61">
        <w:rPr>
          <w:rFonts w:asciiTheme="majorEastAsia" w:eastAsiaTheme="majorEastAsia" w:hAnsiTheme="majorEastAsia"/>
        </w:rPr>
        <w:t>“</w:t>
      </w:r>
      <w:r w:rsidRPr="00361A61">
        <w:rPr>
          <w:rFonts w:ascii="Times New Roman" w:hAnsi="Times New Roman"/>
        </w:rPr>
        <w:t>系统误差</w:t>
      </w:r>
      <w:r w:rsidRPr="00361A61">
        <w:rPr>
          <w:rFonts w:asciiTheme="majorEastAsia" w:eastAsiaTheme="majorEastAsia" w:hAnsiTheme="majorEastAsia"/>
        </w:rPr>
        <w:t>”</w:t>
      </w:r>
      <w:r w:rsidRPr="00361A61">
        <w:rPr>
          <w:rFonts w:ascii="Times New Roman" w:hAnsi="Times New Roman"/>
        </w:rPr>
        <w:t>或</w:t>
      </w:r>
      <w:r w:rsidRPr="00361A61">
        <w:rPr>
          <w:rFonts w:asciiTheme="majorEastAsia" w:eastAsiaTheme="majorEastAsia" w:hAnsiTheme="majorEastAsia"/>
        </w:rPr>
        <w:t>“</w:t>
      </w:r>
      <w:r w:rsidRPr="00361A61">
        <w:rPr>
          <w:rFonts w:ascii="Times New Roman" w:hAnsi="Times New Roman"/>
        </w:rPr>
        <w:t>偶然误差</w:t>
      </w:r>
      <w:r w:rsidRPr="00361A61">
        <w:rPr>
          <w:rFonts w:asciiTheme="majorEastAsia" w:eastAsiaTheme="majorEastAsia" w:hAnsiTheme="majorEastAsia"/>
        </w:rPr>
        <w:t>”</w:t>
      </w:r>
      <w:r w:rsidRPr="00361A61">
        <w:rPr>
          <w:rFonts w:ascii="Times New Roman" w:hAnsi="Times New Roman"/>
        </w:rPr>
        <w:t>)</w:t>
      </w:r>
      <w:r w:rsidRPr="00361A61">
        <w:rPr>
          <w:rFonts w:ascii="Times New Roman" w:hAnsi="Times New Roman"/>
        </w:rPr>
        <w:t>，请写出一条减小该误差的措施：</w:t>
      </w:r>
      <w:r w:rsidRPr="00361A61">
        <w:rPr>
          <w:rFonts w:ascii="Times New Roman" w:hAnsi="Times New Roman"/>
          <w:u w:val="single"/>
        </w:rPr>
        <w:t xml:space="preserve">　　　　　　</w:t>
      </w:r>
      <w:r w:rsidRPr="00361A61">
        <w:rPr>
          <w:rFonts w:ascii="Times New Roman"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答案</w:t>
      </w:r>
      <w:r w:rsidRPr="00361A61">
        <w:rPr>
          <w:rFonts w:ascii="Times New Roman" w:hAnsi="Times New Roman"/>
        </w:rPr>
        <w:t xml:space="preserve">　</w:t>
      </w:r>
      <w:r w:rsidRPr="00361A61">
        <w:rPr>
          <w:rFonts w:ascii="Times New Roman" w:hAnsi="Times New Roman"/>
        </w:rPr>
        <w:t>(1)AC</w:t>
      </w:r>
      <w:r w:rsidRPr="00361A61">
        <w:rPr>
          <w:rFonts w:ascii="Times New Roman" w:hAnsi="Times New Roman"/>
        </w:rPr>
        <w:t xml:space="preserve">　</w:t>
      </w:r>
      <w:r w:rsidRPr="00361A61">
        <w:rPr>
          <w:rFonts w:ascii="Times New Roman" w:hAnsi="Times New Roman"/>
        </w:rPr>
        <w:t>(2)3</w:t>
      </w:r>
      <w:r w:rsidRPr="00284161">
        <w:rPr>
          <w:rFonts w:ascii="Times New Roman" w:hAnsi="Times New Roman"/>
        </w:rPr>
        <w:t>.</w:t>
      </w:r>
      <w:r w:rsidRPr="00361A61">
        <w:rPr>
          <w:rFonts w:ascii="Times New Roman" w:hAnsi="Times New Roman"/>
        </w:rPr>
        <w:t>05 m/s</w:t>
      </w:r>
      <w:r w:rsidRPr="00361A61">
        <w:rPr>
          <w:rFonts w:ascii="Times New Roman" w:hAnsi="Times New Roman"/>
        </w:rPr>
        <w:t xml:space="preserve">　</w:t>
      </w:r>
      <w:r w:rsidRPr="00361A61">
        <w:rPr>
          <w:rFonts w:ascii="Times New Roman" w:hAnsi="Times New Roman"/>
        </w:rPr>
        <w:t>(3)4</w:t>
      </w:r>
      <w:r w:rsidRPr="00284161">
        <w:rPr>
          <w:rFonts w:ascii="Times New Roman" w:hAnsi="Times New Roman"/>
        </w:rPr>
        <w:t>.</w:t>
      </w:r>
      <w:r w:rsidRPr="00361A61">
        <w:rPr>
          <w:rFonts w:ascii="Times New Roman" w:hAnsi="Times New Roman"/>
        </w:rPr>
        <w:t>8 J</w:t>
      </w:r>
      <w:r w:rsidRPr="00361A61">
        <w:rPr>
          <w:rFonts w:ascii="Times New Roman" w:hAnsi="Times New Roman"/>
        </w:rPr>
        <w:t xml:space="preserve">　系统误差　见解析</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解析</w:t>
      </w:r>
      <w:r w:rsidRPr="00361A61">
        <w:rPr>
          <w:rFonts w:ascii="Times New Roman" w:hAnsi="Times New Roman"/>
        </w:rPr>
        <w:t xml:space="preserve">　</w:t>
      </w:r>
      <w:r w:rsidRPr="00361A61">
        <w:rPr>
          <w:rFonts w:ascii="Times New Roman" w:eastAsia="楷体" w:hAnsi="Times New Roman"/>
        </w:rPr>
        <w:t>(</w:t>
      </w:r>
      <w:r w:rsidRPr="00361A61">
        <w:rPr>
          <w:rFonts w:ascii="Times New Roman" w:hAnsi="Times New Roman"/>
        </w:rPr>
        <w:t>1</w:t>
      </w:r>
      <w:r w:rsidRPr="00361A61">
        <w:rPr>
          <w:rFonts w:ascii="Times New Roman" w:eastAsia="楷体" w:hAnsi="Times New Roman"/>
        </w:rPr>
        <w:t>)</w:t>
      </w:r>
      <w:r w:rsidRPr="00361A61">
        <w:rPr>
          <w:rFonts w:ascii="Times New Roman" w:eastAsia="楷体" w:hAnsi="Times New Roman"/>
        </w:rPr>
        <w:t>打点计时器应接交流电源，故</w:t>
      </w:r>
      <w:r w:rsidRPr="00361A61">
        <w:rPr>
          <w:rFonts w:ascii="Times New Roman" w:hAnsi="Times New Roman"/>
        </w:rPr>
        <w:t>A</w:t>
      </w:r>
      <w:r w:rsidRPr="00361A61">
        <w:rPr>
          <w:rFonts w:ascii="Times New Roman" w:eastAsia="楷体" w:hAnsi="Times New Roman"/>
        </w:rPr>
        <w:t>正确；验证重力势能减少量与动能增加量是否相等，质量可以约去，不需测量，故</w:t>
      </w:r>
      <w:r w:rsidRPr="00361A61">
        <w:rPr>
          <w:rFonts w:ascii="Times New Roman" w:hAnsi="Times New Roman"/>
        </w:rPr>
        <w:t>B</w:t>
      </w:r>
      <w:r w:rsidRPr="00361A61">
        <w:rPr>
          <w:rFonts w:ascii="Times New Roman" w:eastAsia="楷体" w:hAnsi="Times New Roman"/>
        </w:rPr>
        <w:t>错误；为了充分利用纸带，重物下落的起始位置靠近打点计时器，故</w:t>
      </w:r>
      <w:r w:rsidRPr="00361A61">
        <w:rPr>
          <w:rFonts w:ascii="Times New Roman" w:hAnsi="Times New Roman"/>
        </w:rPr>
        <w:t>C</w:t>
      </w:r>
      <w:r w:rsidRPr="00361A61">
        <w:rPr>
          <w:rFonts w:ascii="Times New Roman" w:eastAsia="楷体" w:hAnsi="Times New Roman"/>
        </w:rPr>
        <w:t>正确；根据打出的纸带应用匀变速直线运动的推论求出重物的速度，不能测量某点到</w:t>
      </w:r>
      <w:r w:rsidRPr="00361A61">
        <w:rPr>
          <w:rFonts w:ascii="Times New Roman" w:hAnsi="Times New Roman"/>
          <w:i/>
        </w:rPr>
        <w:t>O</w:t>
      </w:r>
      <w:r w:rsidRPr="00361A61">
        <w:rPr>
          <w:rFonts w:ascii="Times New Roman" w:eastAsia="楷体" w:hAnsi="Times New Roman"/>
        </w:rPr>
        <w:t>点的距离</w:t>
      </w:r>
      <w:r w:rsidRPr="00361A61">
        <w:rPr>
          <w:rFonts w:ascii="Times New Roman" w:hAnsi="Times New Roman"/>
          <w:i/>
        </w:rPr>
        <w:t>h</w:t>
      </w:r>
      <w:r w:rsidRPr="00361A61">
        <w:rPr>
          <w:rFonts w:ascii="Times New Roman" w:eastAsia="楷体" w:hAnsi="Times New Roman"/>
        </w:rPr>
        <w:t>，再根据公式</w:t>
      </w:r>
      <w:r w:rsidRPr="00361A61">
        <w:rPr>
          <w:rFonts w:ascii="Times New Roman" w:hAnsi="Times New Roman"/>
          <w:i/>
        </w:rPr>
        <w:t>v</w:t>
      </w:r>
      <w:r w:rsidRPr="00361A61">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gh</m:t>
            </m:r>
          </m:e>
        </m:rad>
      </m:oMath>
      <w:r w:rsidRPr="00361A61">
        <w:rPr>
          <w:rFonts w:ascii="Times New Roman" w:eastAsia="楷体" w:hAnsi="Times New Roman"/>
        </w:rPr>
        <w:t>计算出打该点时重物速度</w:t>
      </w:r>
      <w:r w:rsidRPr="00361A61">
        <w:rPr>
          <w:rFonts w:ascii="Times New Roman" w:hAnsi="Times New Roman"/>
          <w:i/>
        </w:rPr>
        <w:t>v</w:t>
      </w:r>
      <w:r w:rsidRPr="00361A61">
        <w:rPr>
          <w:rFonts w:ascii="Times New Roman" w:eastAsia="楷体" w:hAnsi="Times New Roman"/>
        </w:rPr>
        <w:t>，如果用该公式则默认只有重力做功，机械能守恒，故</w:t>
      </w:r>
      <w:r w:rsidRPr="00361A61">
        <w:rPr>
          <w:rFonts w:ascii="Times New Roman" w:hAnsi="Times New Roman"/>
        </w:rPr>
        <w:t>D</w:t>
      </w:r>
      <w:r w:rsidRPr="00361A61">
        <w:rPr>
          <w:rFonts w:ascii="Times New Roman" w:eastAsia="楷体" w:hAnsi="Times New Roman"/>
        </w:rPr>
        <w:t>错误。</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2</w:t>
      </w:r>
      <w:r w:rsidRPr="00361A61">
        <w:rPr>
          <w:rFonts w:ascii="Times New Roman" w:eastAsia="楷体" w:hAnsi="Times New Roman"/>
        </w:rPr>
        <w:t>)</w:t>
      </w:r>
      <w:r w:rsidRPr="00361A61">
        <w:rPr>
          <w:rFonts w:ascii="Times New Roman" w:eastAsia="楷体" w:hAnsi="Times New Roman"/>
        </w:rPr>
        <w:t>打计时点</w:t>
      </w:r>
      <w:r w:rsidRPr="00361A61">
        <w:rPr>
          <w:rFonts w:asciiTheme="majorEastAsia" w:eastAsiaTheme="majorEastAsia" w:hAnsiTheme="majorEastAsia"/>
        </w:rPr>
        <w:t>“</w:t>
      </w:r>
      <w:r w:rsidRPr="00361A61">
        <w:rPr>
          <w:rFonts w:ascii="Times New Roman" w:hAnsi="Times New Roman"/>
        </w:rPr>
        <w:t>4</w:t>
      </w:r>
      <w:r w:rsidRPr="00361A61">
        <w:rPr>
          <w:rFonts w:asciiTheme="majorEastAsia" w:eastAsiaTheme="majorEastAsia" w:hAnsiTheme="majorEastAsia"/>
        </w:rPr>
        <w:t>”</w:t>
      </w:r>
      <w:r w:rsidRPr="00361A61">
        <w:rPr>
          <w:rFonts w:ascii="Times New Roman" w:eastAsia="楷体" w:hAnsi="Times New Roman"/>
        </w:rPr>
        <w:t>时重物的速度</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i/>
        </w:rPr>
        <w:t>v</w:t>
      </w:r>
      <w:r w:rsidRPr="00361A61">
        <w:rPr>
          <w:rFonts w:ascii="Times New Roman" w:hAnsi="Times New Roman"/>
          <w:vertAlign w:val="subscript"/>
        </w:rPr>
        <w:t>4</w:t>
      </w:r>
      <w:r w:rsidRPr="00361A6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35</m:t>
                </m:r>
              </m:sub>
            </m:sSub>
          </m:num>
          <m:den>
            <m:r>
              <m:rPr>
                <m:sty m:val="p"/>
              </m:rPr>
              <w:rPr>
                <w:rFonts w:ascii="Cambria Math" w:hAnsi="Cambria Math"/>
              </w:rPr>
              <m:t>2</m:t>
            </m:r>
            <m:r>
              <w:rPr>
                <w:rFonts w:ascii="Cambria Math" w:hAnsi="Cambria Math"/>
              </w:rPr>
              <m:t>T</m:t>
            </m:r>
          </m:den>
        </m:f>
      </m:oMath>
      <w:r w:rsidRPr="00361A61">
        <w:rPr>
          <w:rFonts w:ascii="Times New Roman" w:hAnsi="Times New Roman"/>
        </w:rPr>
        <w:t>=</w:t>
      </w:r>
      <m:oMath>
        <m:f>
          <m:fPr>
            <m:ctrlPr>
              <w:rPr>
                <w:rFonts w:ascii="Cambria Math" w:hAnsi="Cambria Math"/>
              </w:rPr>
            </m:ctrlPr>
          </m:fPr>
          <m:num>
            <m:r>
              <m:rPr>
                <m:sty m:val="p"/>
              </m:rPr>
              <w:rPr>
                <w:rFonts w:ascii="Cambria Math" w:hAnsi="Cambria Math"/>
              </w:rPr>
              <m:t>54.97-42.76</m:t>
            </m:r>
          </m:num>
          <m:den>
            <m:r>
              <m:rPr>
                <m:sty m:val="p"/>
              </m:rPr>
              <w:rPr>
                <w:rFonts w:ascii="Cambria Math" w:hAnsi="Cambria Math"/>
              </w:rPr>
              <m:t>2</m:t>
            </m:r>
            <m:r>
              <m:rPr>
                <m:sty m:val="p"/>
              </m:rPr>
              <w:rPr>
                <w:rFonts w:ascii="Cambria Math" w:eastAsiaTheme="majorEastAsia" w:hAnsi="Cambria Math"/>
              </w:rPr>
              <m:t>×</m:t>
            </m:r>
            <m:r>
              <m:rPr>
                <m:sty m:val="p"/>
              </m:rPr>
              <w:rPr>
                <w:rFonts w:ascii="Cambria Math" w:hAnsi="Cambria Math"/>
              </w:rPr>
              <m:t>0.02</m:t>
            </m:r>
          </m:den>
        </m:f>
      </m:oMath>
      <w:r w:rsidRPr="00361A61">
        <w:rPr>
          <w:rFonts w:asciiTheme="majorEastAsia" w:eastAsiaTheme="majorEastAsia" w:hAnsiTheme="majorEastAsia"/>
        </w:rPr>
        <w:t>×</w:t>
      </w:r>
      <w:r w:rsidRPr="00361A61">
        <w:rPr>
          <w:rFonts w:ascii="Times New Roman" w:hAnsi="Times New Roman"/>
        </w:rPr>
        <w:t>10</w:t>
      </w:r>
      <w:r w:rsidRPr="00361A61">
        <w:rPr>
          <w:rFonts w:ascii="Times New Roman" w:hAnsi="Times New Roman"/>
          <w:vertAlign w:val="superscript"/>
        </w:rPr>
        <w:t>-2</w:t>
      </w:r>
      <w:r w:rsidRPr="00361A61">
        <w:rPr>
          <w:rFonts w:ascii="Times New Roman" w:eastAsia="楷体" w:hAnsi="Times New Roman"/>
        </w:rPr>
        <w:t xml:space="preserve"> </w:t>
      </w:r>
      <w:r w:rsidRPr="00361A61">
        <w:rPr>
          <w:rFonts w:ascii="Times New Roman" w:hAnsi="Times New Roman"/>
        </w:rPr>
        <w:t>m/s≈3</w:t>
      </w:r>
      <w:r w:rsidRPr="00284161">
        <w:rPr>
          <w:rFonts w:ascii="Times New Roman" w:hAnsi="Times New Roman"/>
        </w:rPr>
        <w:t>.</w:t>
      </w:r>
      <w:r w:rsidRPr="00361A61">
        <w:rPr>
          <w:rFonts w:ascii="Times New Roman" w:hAnsi="Times New Roman"/>
        </w:rPr>
        <w:t>05</w:t>
      </w:r>
      <w:r w:rsidRPr="00361A61">
        <w:rPr>
          <w:rFonts w:ascii="Times New Roman" w:eastAsia="楷体" w:hAnsi="Times New Roman"/>
        </w:rPr>
        <w:t xml:space="preserve"> </w:t>
      </w:r>
      <w:r w:rsidRPr="00361A61">
        <w:rPr>
          <w:rFonts w:ascii="Times New Roman" w:hAnsi="Times New Roman"/>
        </w:rPr>
        <w:t>m/s</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3</w:t>
      </w:r>
      <w:r w:rsidRPr="00361A61">
        <w:rPr>
          <w:rFonts w:ascii="Times New Roman" w:eastAsia="楷体" w:hAnsi="Times New Roman"/>
        </w:rPr>
        <w:t>)</w:t>
      </w:r>
      <w:r w:rsidRPr="00361A61">
        <w:rPr>
          <w:rFonts w:ascii="Times New Roman" w:eastAsia="楷体" w:hAnsi="Times New Roman"/>
        </w:rPr>
        <w:t>重物减少的重力势能</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w:t>
      </w:r>
      <w:r w:rsidRPr="00361A61">
        <w:rPr>
          <w:rFonts w:ascii="Times New Roman" w:hAnsi="Times New Roman"/>
          <w:i/>
        </w:rPr>
        <w:t>mg</w:t>
      </w:r>
      <w:r w:rsidRPr="00361A61">
        <w:rPr>
          <w:rFonts w:ascii="Times New Roman" w:hAnsi="Times New Roman"/>
        </w:rPr>
        <w:t>Δ</w:t>
      </w:r>
      <w:r w:rsidRPr="00361A61">
        <w:rPr>
          <w:rFonts w:ascii="Times New Roman" w:hAnsi="Times New Roman"/>
          <w:i/>
        </w:rPr>
        <w:t>h</w:t>
      </w:r>
      <w:r w:rsidRPr="00361A61">
        <w:rPr>
          <w:rFonts w:ascii="Times New Roman" w:hAnsi="Times New Roman"/>
        </w:rPr>
        <w:t>=1</w:t>
      </w:r>
      <w:r w:rsidRPr="00361A61">
        <w:rPr>
          <w:rFonts w:asciiTheme="majorEastAsia" w:eastAsiaTheme="majorEastAsia" w:hAnsiTheme="majorEastAsia"/>
        </w:rPr>
        <w:t>×</w:t>
      </w:r>
      <w:r w:rsidRPr="00361A61">
        <w:rPr>
          <w:rFonts w:ascii="Times New Roman" w:hAnsi="Times New Roman"/>
        </w:rPr>
        <w:t>9</w:t>
      </w:r>
      <w:r w:rsidRPr="00284161">
        <w:rPr>
          <w:rFonts w:ascii="Times New Roman" w:hAnsi="Times New Roman"/>
        </w:rPr>
        <w:t>.</w:t>
      </w:r>
      <w:r w:rsidRPr="00361A61">
        <w:rPr>
          <w:rFonts w:ascii="Times New Roman" w:hAnsi="Times New Roman"/>
        </w:rPr>
        <w:t>8</w:t>
      </w:r>
      <w:r w:rsidRPr="00361A61">
        <w:rPr>
          <w:rFonts w:asciiTheme="majorEastAsia" w:eastAsiaTheme="majorEastAsia" w:hAnsiTheme="majorEastAsia"/>
        </w:rPr>
        <w:t>×</w:t>
      </w:r>
      <w:r w:rsidRPr="00361A61">
        <w:rPr>
          <w:rFonts w:ascii="Times New Roman" w:hAnsi="Times New Roman"/>
        </w:rPr>
        <w:t>0</w:t>
      </w:r>
      <w:r w:rsidRPr="00284161">
        <w:rPr>
          <w:rFonts w:ascii="Times New Roman" w:hAnsi="Times New Roman"/>
        </w:rPr>
        <w:t>.</w:t>
      </w:r>
      <w:r w:rsidRPr="00361A61">
        <w:rPr>
          <w:rFonts w:ascii="Times New Roman" w:hAnsi="Times New Roman"/>
        </w:rPr>
        <w:t>487</w:t>
      </w:r>
      <w:r w:rsidRPr="00361A61">
        <w:rPr>
          <w:rFonts w:ascii="Times New Roman" w:eastAsia="楷体" w:hAnsi="Times New Roman"/>
        </w:rPr>
        <w:t xml:space="preserve"> </w:t>
      </w:r>
      <w:r w:rsidRPr="00361A61">
        <w:rPr>
          <w:rFonts w:ascii="Times New Roman" w:hAnsi="Times New Roman"/>
        </w:rPr>
        <w:t>0</w:t>
      </w:r>
      <w:r w:rsidRPr="00361A61">
        <w:rPr>
          <w:rFonts w:ascii="Times New Roman" w:eastAsia="楷体" w:hAnsi="Times New Roman"/>
        </w:rPr>
        <w:t xml:space="preserve"> </w:t>
      </w:r>
      <w:r w:rsidRPr="00361A61">
        <w:rPr>
          <w:rFonts w:ascii="Times New Roman" w:hAnsi="Times New Roman"/>
        </w:rPr>
        <w:t>J≈4</w:t>
      </w:r>
      <w:r w:rsidRPr="00284161">
        <w:rPr>
          <w:rFonts w:ascii="Times New Roman" w:hAnsi="Times New Roman"/>
        </w:rPr>
        <w:t>.</w:t>
      </w:r>
      <w:r w:rsidRPr="00361A61">
        <w:rPr>
          <w:rFonts w:ascii="Times New Roman" w:hAnsi="Times New Roman"/>
        </w:rPr>
        <w:t>8</w:t>
      </w:r>
      <w:r w:rsidRPr="00361A61">
        <w:rPr>
          <w:rFonts w:ascii="Times New Roman" w:eastAsia="楷体" w:hAnsi="Times New Roman"/>
        </w:rPr>
        <w:t xml:space="preserve"> </w:t>
      </w:r>
      <w:r w:rsidRPr="00361A61">
        <w:rPr>
          <w:rFonts w:ascii="Times New Roman" w:hAnsi="Times New Roman"/>
        </w:rPr>
        <w:t>J</w:t>
      </w:r>
    </w:p>
    <w:p w:rsidR="003557D5" w:rsidRPr="00361A61" w:rsidRDefault="003557D5" w:rsidP="003557D5">
      <w:pPr>
        <w:tabs>
          <w:tab w:val="left" w:pos="2268"/>
          <w:tab w:val="left" w:pos="4536"/>
          <w:tab w:val="left" w:pos="6663"/>
        </w:tabs>
        <w:spacing w:line="360" w:lineRule="auto"/>
        <w:rPr>
          <w:rFonts w:ascii="Times New Roman" w:eastAsia="楷体" w:hAnsi="Times New Roman"/>
        </w:rPr>
      </w:pPr>
      <w:r w:rsidRPr="00361A61">
        <w:rPr>
          <w:rFonts w:ascii="Times New Roman" w:eastAsia="楷体" w:hAnsi="Times New Roman"/>
        </w:rPr>
        <w:t>实验中测得重力势能的减少量总是略大于动能的增加量，是因为克服阻力做功，这个误差是系统误差。减小该误差的措施：重物选用质量和密度较大的金属锤；或将打点计时器两限位孔调整在同一竖直线上</w:t>
      </w:r>
      <w:r w:rsidRPr="00361A61">
        <w:rPr>
          <w:rFonts w:ascii="Times New Roman" w:eastAsia="楷体" w:hAnsi="Times New Roman"/>
        </w:rPr>
        <w:t>(</w:t>
      </w:r>
      <w:r w:rsidRPr="00361A61">
        <w:rPr>
          <w:rFonts w:ascii="Times New Roman" w:eastAsia="楷体" w:hAnsi="Times New Roman"/>
        </w:rPr>
        <w:t>或竖直方向</w:t>
      </w:r>
      <w:r w:rsidRPr="00361A61">
        <w:rPr>
          <w:rFonts w:ascii="Times New Roman" w:eastAsia="楷体" w:hAnsi="Times New Roman"/>
        </w:rPr>
        <w:t>)</w:t>
      </w:r>
      <w:r w:rsidRPr="00361A61">
        <w:rPr>
          <w:rFonts w:ascii="Times New Roman" w:eastAsia="楷体" w:hAnsi="Times New Roman"/>
        </w:rPr>
        <w:t>；或释放重物前，让整条纸带保持在竖直方向；或调整安装器材，尽可能地减小阻力；或选择电火花计时器。</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2</w:t>
      </w:r>
      <w:r w:rsidRPr="00284161">
        <w:rPr>
          <w:rFonts w:ascii="Times New Roman" w:hAnsi="Times New Roman"/>
        </w:rPr>
        <w:t>.</w:t>
      </w:r>
      <w:r w:rsidRPr="00361A61">
        <w:rPr>
          <w:rFonts w:ascii="Times New Roman" w:hAnsi="Times New Roman"/>
        </w:rPr>
        <w:t>(8</w:t>
      </w:r>
      <w:r w:rsidRPr="00361A61">
        <w:rPr>
          <w:rFonts w:ascii="Times New Roman" w:hAnsi="Times New Roman"/>
        </w:rPr>
        <w:t>分</w:t>
      </w:r>
      <w:r w:rsidRPr="00361A61">
        <w:rPr>
          <w:rFonts w:ascii="Times New Roman" w:hAnsi="Times New Roman"/>
        </w:rPr>
        <w:t>)</w:t>
      </w:r>
      <w:r w:rsidRPr="00361A61">
        <w:rPr>
          <w:rFonts w:ascii="Times New Roman" w:eastAsia="楷体" w:hAnsi="Times New Roman"/>
        </w:rPr>
        <w:t>(</w:t>
      </w:r>
      <w:r w:rsidRPr="00361A61">
        <w:rPr>
          <w:rFonts w:ascii="Times New Roman" w:hAnsi="Times New Roman"/>
        </w:rPr>
        <w:t>2025·</w:t>
      </w:r>
      <w:r w:rsidRPr="00361A61">
        <w:rPr>
          <w:rFonts w:ascii="Times New Roman" w:eastAsia="楷体" w:hAnsi="Times New Roman"/>
        </w:rPr>
        <w:t>广东汕头市三模</w:t>
      </w:r>
      <w:r w:rsidRPr="00361A61">
        <w:rPr>
          <w:rFonts w:ascii="Times New Roman" w:eastAsia="楷体" w:hAnsi="Times New Roman"/>
        </w:rPr>
        <w:t>)</w:t>
      </w:r>
      <w:r w:rsidRPr="00361A61">
        <w:rPr>
          <w:rFonts w:ascii="Times New Roman" w:hAnsi="Times New Roman"/>
        </w:rPr>
        <w:t>某同学设计实验验证机械能守恒定律，装置如图</w:t>
      </w:r>
      <w:r w:rsidRPr="00361A61">
        <w:rPr>
          <w:rFonts w:ascii="Times New Roman" w:hAnsi="Times New Roman"/>
        </w:rPr>
        <w:t>(b)</w:t>
      </w:r>
      <w:r w:rsidRPr="00361A61">
        <w:rPr>
          <w:rFonts w:ascii="Times New Roman" w:hAnsi="Times New Roman"/>
        </w:rPr>
        <w:t>所示。一个质量为</w:t>
      </w:r>
      <w:r w:rsidRPr="00361A61">
        <w:rPr>
          <w:rFonts w:ascii="Times New Roman" w:hAnsi="Times New Roman"/>
          <w:i/>
        </w:rPr>
        <w:t>m</w:t>
      </w:r>
      <w:r w:rsidRPr="00361A61">
        <w:rPr>
          <w:rFonts w:ascii="Times New Roman" w:hAnsi="Times New Roman"/>
        </w:rPr>
        <w:t>、直径为</w:t>
      </w:r>
      <w:r w:rsidRPr="00361A61">
        <w:rPr>
          <w:rFonts w:ascii="Times New Roman" w:hAnsi="Times New Roman"/>
          <w:i/>
        </w:rPr>
        <w:t>d</w:t>
      </w:r>
      <w:r w:rsidRPr="00361A61">
        <w:rPr>
          <w:rFonts w:ascii="Times New Roman" w:hAnsi="Times New Roman"/>
        </w:rPr>
        <w:t>的小球固定于释放装置上，在小球正下方固定四个光电门，调节各光电门的中心，使其与小球的球心均在同一竖直线上。由静止释放小球，记录小球通过每个光电门的挡光时间，重力加速度为</w:t>
      </w:r>
      <w:r w:rsidRPr="00361A61">
        <w:rPr>
          <w:rFonts w:ascii="Times New Roman" w:hAnsi="Times New Roman"/>
          <w:i/>
        </w:rPr>
        <w:t>g</w:t>
      </w:r>
      <w:r w:rsidRPr="00361A61">
        <w:rPr>
          <w:rFonts w:ascii="Times New Roman" w:hAnsi="Times New Roman"/>
        </w:rPr>
        <w:t>。</w:t>
      </w:r>
    </w:p>
    <w:p w:rsidR="003557D5" w:rsidRPr="00361A61" w:rsidRDefault="003557D5" w:rsidP="003557D5">
      <w:pPr>
        <w:tabs>
          <w:tab w:val="left" w:pos="2268"/>
          <w:tab w:val="left" w:pos="4536"/>
          <w:tab w:val="left" w:pos="6663"/>
        </w:tabs>
        <w:spacing w:line="360" w:lineRule="auto"/>
        <w:jc w:val="center"/>
        <w:rPr>
          <w:rFonts w:ascii="Times New Roman" w:hAnsi="Times New Roman"/>
        </w:rPr>
      </w:pPr>
      <w:r w:rsidRPr="00361A61">
        <w:rPr>
          <w:rFonts w:ascii="Times New Roman" w:hAnsi="Times New Roman"/>
          <w:noProof/>
        </w:rPr>
        <w:drawing>
          <wp:inline distT="0" distB="0" distL="0" distR="0" wp14:anchorId="183CCE29" wp14:editId="6FBDA6A6">
            <wp:extent cx="1257300" cy="685800"/>
            <wp:effectExtent l="0" t="0" r="0" b="0"/>
            <wp:docPr id="131"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inline>
        </w:drawing>
      </w:r>
    </w:p>
    <w:p w:rsidR="003557D5" w:rsidRPr="00361A61" w:rsidRDefault="003557D5" w:rsidP="003557D5">
      <w:pPr>
        <w:tabs>
          <w:tab w:val="left" w:pos="2268"/>
          <w:tab w:val="left" w:pos="4536"/>
          <w:tab w:val="left" w:pos="6663"/>
        </w:tabs>
        <w:spacing w:line="360" w:lineRule="auto"/>
        <w:jc w:val="center"/>
        <w:rPr>
          <w:rFonts w:ascii="Times New Roman" w:hAnsi="Times New Roman"/>
        </w:rPr>
      </w:pPr>
      <w:r w:rsidRPr="00361A61">
        <w:rPr>
          <w:rFonts w:ascii="Times New Roman" w:hAnsi="Times New Roman"/>
          <w:noProof/>
        </w:rPr>
        <w:drawing>
          <wp:inline distT="0" distB="0" distL="0" distR="0" wp14:anchorId="59AF3181" wp14:editId="310AFDCD">
            <wp:extent cx="2447925" cy="1224280"/>
            <wp:effectExtent l="0" t="0" r="9525" b="0"/>
            <wp:docPr id="132"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7925" cy="1224280"/>
                    </a:xfrm>
                    <a:prstGeom prst="rect">
                      <a:avLst/>
                    </a:prstGeom>
                    <a:noFill/>
                    <a:ln>
                      <a:noFill/>
                    </a:ln>
                  </pic:spPr>
                </pic:pic>
              </a:graphicData>
            </a:graphic>
          </wp:inline>
        </w:drawing>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(1)(2</w:t>
      </w:r>
      <w:r w:rsidRPr="00361A61">
        <w:rPr>
          <w:rFonts w:ascii="Times New Roman" w:hAnsi="Times New Roman"/>
        </w:rPr>
        <w:t>分</w:t>
      </w:r>
      <w:r w:rsidRPr="00361A61">
        <w:rPr>
          <w:rFonts w:ascii="Times New Roman" w:hAnsi="Times New Roman"/>
        </w:rPr>
        <w:t>)</w:t>
      </w:r>
      <w:r w:rsidRPr="00361A61">
        <w:rPr>
          <w:rFonts w:ascii="Times New Roman" w:hAnsi="Times New Roman"/>
        </w:rPr>
        <w:t>用游标卡尺测小球的直径，如图</w:t>
      </w:r>
      <w:r w:rsidRPr="00361A61">
        <w:rPr>
          <w:rFonts w:ascii="Times New Roman" w:hAnsi="Times New Roman"/>
        </w:rPr>
        <w:t>(a)</w:t>
      </w:r>
      <w:r w:rsidRPr="00361A61">
        <w:rPr>
          <w:rFonts w:ascii="Times New Roman" w:hAnsi="Times New Roman"/>
        </w:rPr>
        <w:t>所示，可得小球的直径</w:t>
      </w:r>
      <w:r w:rsidRPr="00361A61">
        <w:rPr>
          <w:rFonts w:ascii="Times New Roman" w:hAnsi="Times New Roman"/>
          <w:i/>
        </w:rPr>
        <w:t>d</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 xml:space="preserve"> mm</w:t>
      </w:r>
      <w:r w:rsidRPr="00361A61">
        <w:rPr>
          <w:rFonts w:ascii="Times New Roman" w:hAnsi="Times New Roman"/>
        </w:rPr>
        <w:t>。</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(2)(2</w:t>
      </w:r>
      <w:r w:rsidRPr="00361A61">
        <w:rPr>
          <w:rFonts w:ascii="Times New Roman" w:hAnsi="Times New Roman"/>
        </w:rPr>
        <w:t>分</w:t>
      </w:r>
      <w:r w:rsidRPr="00361A61">
        <w:rPr>
          <w:rFonts w:ascii="Times New Roman" w:hAnsi="Times New Roman"/>
        </w:rPr>
        <w:t>)</w:t>
      </w:r>
      <w:r w:rsidRPr="00361A61">
        <w:rPr>
          <w:rFonts w:ascii="Times New Roman" w:hAnsi="Times New Roman"/>
        </w:rPr>
        <w:t>若测得某光电门的中心与释放点的竖直距离为</w:t>
      </w:r>
      <w:r w:rsidRPr="00361A61">
        <w:rPr>
          <w:rFonts w:ascii="Times New Roman" w:hAnsi="Times New Roman"/>
          <w:i/>
        </w:rPr>
        <w:t>h</w:t>
      </w:r>
      <w:r w:rsidRPr="00361A61">
        <w:rPr>
          <w:rFonts w:ascii="Times New Roman" w:hAnsi="Times New Roman"/>
        </w:rPr>
        <w:t>，小球通过此光电门的挡光时间为</w:t>
      </w:r>
      <w:r w:rsidRPr="00361A61">
        <w:rPr>
          <w:rFonts w:ascii="Times New Roman" w:hAnsi="Times New Roman"/>
        </w:rPr>
        <w:t>Δ</w:t>
      </w:r>
      <w:r w:rsidRPr="00361A61">
        <w:rPr>
          <w:rFonts w:ascii="Times New Roman" w:hAnsi="Times New Roman"/>
          <w:i/>
        </w:rPr>
        <w:t>t</w:t>
      </w:r>
      <w:r w:rsidRPr="00361A61">
        <w:rPr>
          <w:rFonts w:ascii="Times New Roman" w:hAnsi="Times New Roman"/>
        </w:rPr>
        <w:t>，则小球从释放点下落至此光电门中心时的动能增加量</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用题中字母表示</w:t>
      </w:r>
      <w:r w:rsidRPr="00361A61">
        <w:rPr>
          <w:rFonts w:ascii="Times New Roman" w:hAnsi="Times New Roman"/>
        </w:rPr>
        <w:t>)</w:t>
      </w:r>
      <w:r w:rsidRPr="00361A61">
        <w:rPr>
          <w:rFonts w:ascii="Times New Roman" w:hAnsi="Times New Roman"/>
        </w:rPr>
        <w:t>，重力势能减小量</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w:t>
      </w:r>
      <w:r w:rsidRPr="00361A61">
        <w:rPr>
          <w:rFonts w:ascii="Times New Roman" w:hAnsi="Times New Roman"/>
          <w:i/>
        </w:rPr>
        <w:t>mgh</w:t>
      </w:r>
      <w:r w:rsidRPr="00361A61">
        <w:rPr>
          <w:rFonts w:ascii="Times New Roman" w:hAnsi="Times New Roman"/>
        </w:rPr>
        <w:t>；</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(3)(2</w:t>
      </w:r>
      <w:r w:rsidRPr="00361A61">
        <w:rPr>
          <w:rFonts w:ascii="Times New Roman" w:hAnsi="Times New Roman"/>
        </w:rPr>
        <w:t>分</w:t>
      </w:r>
      <w:r w:rsidRPr="00361A61">
        <w:rPr>
          <w:rFonts w:ascii="Times New Roman" w:hAnsi="Times New Roman"/>
        </w:rPr>
        <w:t>)</w:t>
      </w:r>
      <w:r w:rsidRPr="00361A61">
        <w:rPr>
          <w:rFonts w:ascii="Times New Roman" w:hAnsi="Times New Roman"/>
        </w:rPr>
        <w:t>根据实验数据，作出</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的图像，如图</w:t>
      </w:r>
      <w:r w:rsidRPr="00361A61">
        <w:rPr>
          <w:rFonts w:ascii="Times New Roman" w:hAnsi="Times New Roman"/>
        </w:rPr>
        <w:t>(c)</w:t>
      </w:r>
      <w:r w:rsidRPr="00361A61">
        <w:rPr>
          <w:rFonts w:ascii="Times New Roman" w:hAnsi="Times New Roman"/>
        </w:rPr>
        <w:t>所示。若图中虚线的斜率</w:t>
      </w:r>
      <w:r w:rsidRPr="00361A61">
        <w:rPr>
          <w:rFonts w:ascii="Times New Roman" w:hAnsi="Times New Roman"/>
          <w:i/>
        </w:rPr>
        <w:t>k</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结果保留</w:t>
      </w:r>
      <w:r w:rsidRPr="00361A61">
        <w:rPr>
          <w:rFonts w:ascii="Times New Roman" w:hAnsi="Times New Roman"/>
        </w:rPr>
        <w:t>1</w:t>
      </w:r>
      <w:r w:rsidRPr="00361A61">
        <w:rPr>
          <w:rFonts w:ascii="Times New Roman" w:hAnsi="Times New Roman"/>
        </w:rPr>
        <w:t>位有效数字</w:t>
      </w:r>
      <w:r w:rsidRPr="00361A61">
        <w:rPr>
          <w:rFonts w:ascii="Times New Roman" w:hAnsi="Times New Roman"/>
        </w:rPr>
        <w:t>)</w:t>
      </w:r>
      <w:r w:rsidRPr="00361A61">
        <w:rPr>
          <w:rFonts w:ascii="Times New Roman" w:hAnsi="Times New Roman"/>
        </w:rPr>
        <w:t>，则可验证机械能守恒定律；</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(4)(2</w:t>
      </w:r>
      <w:r w:rsidRPr="00361A61">
        <w:rPr>
          <w:rFonts w:ascii="Times New Roman" w:hAnsi="Times New Roman"/>
        </w:rPr>
        <w:t>分</w:t>
      </w:r>
      <w:r w:rsidRPr="00361A61">
        <w:rPr>
          <w:rFonts w:ascii="Times New Roman" w:hAnsi="Times New Roman"/>
        </w:rPr>
        <w:t>)</w:t>
      </w:r>
      <w:r w:rsidRPr="00361A61">
        <w:rPr>
          <w:rFonts w:ascii="Times New Roman" w:hAnsi="Times New Roman"/>
        </w:rPr>
        <w:t>经过多次重复实验，发现小球经过第三个光电门时，</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hAnsi="Times New Roman"/>
        </w:rPr>
        <w:t>总是大于</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，下列原因中可能的是</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A</w:t>
      </w:r>
      <w:r w:rsidRPr="00284161">
        <w:rPr>
          <w:rFonts w:ascii="Times New Roman" w:hAnsi="Times New Roman"/>
        </w:rPr>
        <w:t>.</w:t>
      </w:r>
      <w:r w:rsidRPr="00361A61">
        <w:rPr>
          <w:rFonts w:ascii="Times New Roman" w:hAnsi="Times New Roman"/>
        </w:rPr>
        <w:t>第三个光电门的中心与释放点的竖直距离测量值偏大</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B</w:t>
      </w:r>
      <w:r w:rsidRPr="00284161">
        <w:rPr>
          <w:rFonts w:ascii="Times New Roman" w:hAnsi="Times New Roman"/>
        </w:rPr>
        <w:t>.</w:t>
      </w:r>
      <w:r w:rsidRPr="00361A61">
        <w:rPr>
          <w:rFonts w:ascii="Times New Roman" w:hAnsi="Times New Roman"/>
        </w:rPr>
        <w:t>第三个光电门的中心偏离小球下落时球心所在的竖直线</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C</w:t>
      </w:r>
      <w:r w:rsidRPr="00284161">
        <w:rPr>
          <w:rFonts w:ascii="Times New Roman" w:hAnsi="Times New Roman"/>
        </w:rPr>
        <w:t>.</w:t>
      </w:r>
      <w:r w:rsidRPr="00361A61">
        <w:rPr>
          <w:rFonts w:ascii="Times New Roman" w:hAnsi="Times New Roman"/>
        </w:rPr>
        <w:t>小球下落过程中受到空气阻力的作用</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答案</w:t>
      </w:r>
      <w:r w:rsidRPr="00361A61">
        <w:rPr>
          <w:rFonts w:ascii="Times New Roman" w:hAnsi="Times New Roman"/>
        </w:rPr>
        <w:t xml:space="preserve">　</w:t>
      </w:r>
      <w:r w:rsidRPr="00361A61">
        <w:rPr>
          <w:rFonts w:ascii="Times New Roman" w:hAnsi="Times New Roman"/>
        </w:rPr>
        <w:t>(1)10</w:t>
      </w:r>
      <w:r w:rsidRPr="00284161">
        <w:rPr>
          <w:rFonts w:ascii="Times New Roman" w:hAnsi="Times New Roman"/>
        </w:rPr>
        <w:t>.</w:t>
      </w:r>
      <w:r w:rsidRPr="00361A61">
        <w:rPr>
          <w:rFonts w:ascii="Times New Roman" w:hAnsi="Times New Roman"/>
        </w:rPr>
        <w:t>60</w:t>
      </w:r>
      <w:r w:rsidRPr="00361A61">
        <w:rPr>
          <w:rFonts w:ascii="Times New Roman" w:hAnsi="Times New Roman"/>
        </w:rPr>
        <w:t xml:space="preserve">　</w:t>
      </w:r>
      <w:r w:rsidRPr="00361A61">
        <w:rPr>
          <w:rFonts w:ascii="Times New Roman" w:hAnsi="Times New Roman"/>
        </w:rPr>
        <w:t>(2)</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hAnsi="Times New Roman"/>
          <w:i/>
        </w:rPr>
        <w:t>m</w:t>
      </w:r>
      <w:r w:rsidRPr="00361A61">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sidRPr="00361A61">
        <w:rPr>
          <w:rFonts w:ascii="Times New Roman" w:hAnsi="Times New Roman"/>
        </w:rPr>
        <w:t>)</w:t>
      </w:r>
      <w:r w:rsidRPr="00361A61">
        <w:rPr>
          <w:rFonts w:ascii="Times New Roman" w:hAnsi="Times New Roman"/>
          <w:vertAlign w:val="superscript"/>
        </w:rPr>
        <w:t>2</w:t>
      </w:r>
      <w:r w:rsidRPr="00361A61">
        <w:rPr>
          <w:rFonts w:ascii="Times New Roman" w:hAnsi="Times New Roman"/>
        </w:rPr>
        <w:t xml:space="preserve">　</w:t>
      </w:r>
      <w:r w:rsidRPr="00361A61">
        <w:rPr>
          <w:rFonts w:ascii="Times New Roman" w:hAnsi="Times New Roman"/>
        </w:rPr>
        <w:t>(3)1</w:t>
      </w:r>
      <w:r w:rsidRPr="00361A61">
        <w:rPr>
          <w:rFonts w:ascii="Times New Roman" w:hAnsi="Times New Roman"/>
        </w:rPr>
        <w:t xml:space="preserve">　</w:t>
      </w:r>
      <w:r w:rsidRPr="00361A61">
        <w:rPr>
          <w:rFonts w:ascii="Times New Roman" w:hAnsi="Times New Roman"/>
        </w:rPr>
        <w:t>(4)B</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解析</w:t>
      </w:r>
      <w:r w:rsidRPr="00361A61">
        <w:rPr>
          <w:rFonts w:ascii="Times New Roman" w:hAnsi="Times New Roman"/>
        </w:rPr>
        <w:t xml:space="preserve">　</w:t>
      </w:r>
      <w:r w:rsidRPr="00361A61">
        <w:rPr>
          <w:rFonts w:ascii="Times New Roman" w:eastAsia="楷体" w:hAnsi="Times New Roman"/>
        </w:rPr>
        <w:t>(</w:t>
      </w:r>
      <w:r w:rsidRPr="00361A61">
        <w:rPr>
          <w:rFonts w:ascii="Times New Roman" w:hAnsi="Times New Roman"/>
        </w:rPr>
        <w:t>1</w:t>
      </w:r>
      <w:r w:rsidRPr="00361A61">
        <w:rPr>
          <w:rFonts w:ascii="Times New Roman" w:eastAsia="楷体" w:hAnsi="Times New Roman"/>
        </w:rPr>
        <w:t>)</w:t>
      </w:r>
      <w:r w:rsidRPr="00361A61">
        <w:rPr>
          <w:rFonts w:ascii="Times New Roman" w:eastAsia="楷体" w:hAnsi="Times New Roman"/>
        </w:rPr>
        <w:t>由题图</w:t>
      </w:r>
      <w:r w:rsidRPr="00361A61">
        <w:rPr>
          <w:rFonts w:ascii="Times New Roman" w:eastAsia="楷体" w:hAnsi="Times New Roman"/>
        </w:rPr>
        <w:t>(</w:t>
      </w:r>
      <w:r w:rsidRPr="00361A61">
        <w:rPr>
          <w:rFonts w:ascii="Times New Roman" w:hAnsi="Times New Roman"/>
        </w:rPr>
        <w:t>a</w:t>
      </w:r>
      <w:r w:rsidRPr="00361A61">
        <w:rPr>
          <w:rFonts w:ascii="Times New Roman" w:eastAsia="楷体" w:hAnsi="Times New Roman"/>
        </w:rPr>
        <w:t>)</w:t>
      </w:r>
      <w:r w:rsidRPr="00361A61">
        <w:rPr>
          <w:rFonts w:ascii="Times New Roman" w:eastAsia="楷体" w:hAnsi="Times New Roman"/>
        </w:rPr>
        <w:t>可知游标卡尺精度为</w:t>
      </w:r>
      <w:r w:rsidRPr="00361A61">
        <w:rPr>
          <w:rFonts w:ascii="Times New Roman" w:hAnsi="Times New Roman"/>
        </w:rPr>
        <w:t>0</w:t>
      </w:r>
      <w:r w:rsidRPr="00284161">
        <w:rPr>
          <w:rFonts w:ascii="Times New Roman" w:hAnsi="Times New Roman"/>
        </w:rPr>
        <w:t>.</w:t>
      </w:r>
      <w:r w:rsidRPr="00361A61">
        <w:rPr>
          <w:rFonts w:ascii="Times New Roman" w:hAnsi="Times New Roman"/>
        </w:rPr>
        <w:t>05</w:t>
      </w:r>
      <w:r w:rsidRPr="00361A61">
        <w:rPr>
          <w:rFonts w:ascii="Times New Roman" w:eastAsia="楷体" w:hAnsi="Times New Roman"/>
        </w:rPr>
        <w:t xml:space="preserve"> </w:t>
      </w:r>
      <w:r w:rsidRPr="00361A61">
        <w:rPr>
          <w:rFonts w:ascii="Times New Roman" w:hAnsi="Times New Roman"/>
        </w:rPr>
        <w:t>mm</w:t>
      </w:r>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则</w:t>
      </w:r>
      <w:r w:rsidRPr="00361A61">
        <w:rPr>
          <w:rFonts w:ascii="Times New Roman" w:hAnsi="Times New Roman"/>
          <w:i/>
        </w:rPr>
        <w:t>d</w:t>
      </w:r>
      <w:r w:rsidRPr="00361A61">
        <w:rPr>
          <w:rFonts w:ascii="Times New Roman" w:hAnsi="Times New Roman"/>
        </w:rPr>
        <w:t>=10</w:t>
      </w:r>
      <w:r w:rsidRPr="00361A61">
        <w:rPr>
          <w:rFonts w:ascii="Times New Roman" w:eastAsia="楷体" w:hAnsi="Times New Roman"/>
        </w:rPr>
        <w:t xml:space="preserve"> </w:t>
      </w:r>
      <w:r w:rsidRPr="00361A61">
        <w:rPr>
          <w:rFonts w:ascii="Times New Roman" w:hAnsi="Times New Roman"/>
        </w:rPr>
        <w:t>mm+0</w:t>
      </w:r>
      <w:r w:rsidRPr="00284161">
        <w:rPr>
          <w:rFonts w:ascii="Times New Roman" w:hAnsi="Times New Roman"/>
        </w:rPr>
        <w:t>.</w:t>
      </w:r>
      <w:r w:rsidRPr="00361A61">
        <w:rPr>
          <w:rFonts w:ascii="Times New Roman" w:hAnsi="Times New Roman"/>
        </w:rPr>
        <w:t>05</w:t>
      </w:r>
      <w:r w:rsidRPr="00361A61">
        <w:rPr>
          <w:rFonts w:ascii="Times New Roman" w:eastAsia="楷体" w:hAnsi="Times New Roman"/>
        </w:rPr>
        <w:t xml:space="preserve"> </w:t>
      </w:r>
      <w:r w:rsidRPr="00361A61">
        <w:rPr>
          <w:rFonts w:ascii="Times New Roman" w:hAnsi="Times New Roman"/>
        </w:rPr>
        <w:t>mm</w:t>
      </w:r>
      <w:r w:rsidRPr="00361A61">
        <w:rPr>
          <w:rFonts w:asciiTheme="majorEastAsia" w:eastAsiaTheme="majorEastAsia" w:hAnsiTheme="majorEastAsia"/>
        </w:rPr>
        <w:t>×</w:t>
      </w:r>
      <w:r w:rsidRPr="00361A61">
        <w:rPr>
          <w:rFonts w:ascii="Times New Roman" w:hAnsi="Times New Roman"/>
        </w:rPr>
        <w:t>12=10</w:t>
      </w:r>
      <w:r w:rsidRPr="00284161">
        <w:rPr>
          <w:rFonts w:ascii="Times New Roman" w:hAnsi="Times New Roman"/>
        </w:rPr>
        <w:t>.</w:t>
      </w:r>
      <w:r w:rsidRPr="00361A61">
        <w:rPr>
          <w:rFonts w:ascii="Times New Roman" w:hAnsi="Times New Roman"/>
        </w:rPr>
        <w:t>60</w:t>
      </w:r>
      <w:r w:rsidRPr="00361A61">
        <w:rPr>
          <w:rFonts w:ascii="Times New Roman" w:eastAsia="楷体" w:hAnsi="Times New Roman"/>
        </w:rPr>
        <w:t xml:space="preserve"> </w:t>
      </w:r>
      <w:r w:rsidRPr="00361A61">
        <w:rPr>
          <w:rFonts w:ascii="Times New Roman" w:hAnsi="Times New Roman"/>
        </w:rPr>
        <w:t>mm</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2</w:t>
      </w:r>
      <w:r w:rsidRPr="00361A61">
        <w:rPr>
          <w:rFonts w:ascii="Times New Roman" w:eastAsia="楷体" w:hAnsi="Times New Roman"/>
        </w:rPr>
        <w:t>)</w:t>
      </w:r>
      <w:r w:rsidRPr="00361A61">
        <w:rPr>
          <w:rFonts w:ascii="Times New Roman" w:eastAsia="楷体" w:hAnsi="Times New Roman"/>
        </w:rPr>
        <w:t>小球通过此光电门的速度</w:t>
      </w:r>
      <w:r w:rsidRPr="00361A61">
        <w:rPr>
          <w:rFonts w:ascii="Times New Roman" w:hAnsi="Times New Roman"/>
          <w:i/>
        </w:rPr>
        <w:t>v</w:t>
      </w:r>
      <w:r w:rsidRPr="00361A61">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则小球动能增加量</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hAnsi="Times New Roman"/>
          <w:i/>
        </w:rPr>
        <w:t>mv</w:t>
      </w:r>
      <w:r w:rsidRPr="00361A61">
        <w:rPr>
          <w:rFonts w:ascii="Times New Roman" w:hAnsi="Times New Roman"/>
          <w:vertAlign w:val="superscript"/>
        </w:rPr>
        <w:t>2</w:t>
      </w:r>
      <w:r w:rsidRPr="00361A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hAnsi="Times New Roman"/>
          <w:i/>
        </w:rPr>
        <w:t>m</w:t>
      </w:r>
      <w:r w:rsidRPr="00361A61">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sidRPr="00361A61">
        <w:rPr>
          <w:rFonts w:ascii="Times New Roman" w:eastAsia="楷体" w:hAnsi="Times New Roman"/>
        </w:rPr>
        <w:t>)</w:t>
      </w:r>
      <w:r w:rsidRPr="00361A61">
        <w:rPr>
          <w:rFonts w:ascii="Times New Roman" w:hAnsi="Times New Roman"/>
          <w:vertAlign w:val="superscript"/>
        </w:rPr>
        <w:t>2</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3</w:t>
      </w:r>
      <w:r w:rsidRPr="00361A61">
        <w:rPr>
          <w:rFonts w:ascii="Times New Roman" w:eastAsia="楷体" w:hAnsi="Times New Roman"/>
        </w:rPr>
        <w:t>)</w:t>
      </w:r>
      <w:r w:rsidRPr="00361A61">
        <w:rPr>
          <w:rFonts w:ascii="Times New Roman" w:eastAsia="楷体" w:hAnsi="Times New Roman"/>
        </w:rPr>
        <w:t>根据机械能守恒定律可得</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若作出的</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eastAsia="楷体" w:hAnsi="Times New Roman"/>
        </w:rPr>
        <w:t>图像中虚线的斜率</w:t>
      </w:r>
      <w:r w:rsidRPr="00361A61">
        <w:rPr>
          <w:rFonts w:ascii="Times New Roman" w:hAnsi="Times New Roman"/>
          <w:i/>
        </w:rPr>
        <w:t>k</w:t>
      </w:r>
      <w:r w:rsidRPr="00361A61">
        <w:rPr>
          <w:rFonts w:ascii="Times New Roman" w:hAnsi="Times New Roman"/>
        </w:rPr>
        <w:t>≈1</w:t>
      </w:r>
      <w:r w:rsidRPr="00361A61">
        <w:rPr>
          <w:rFonts w:ascii="Times New Roman" w:eastAsia="楷体" w:hAnsi="Times New Roman"/>
        </w:rPr>
        <w:t>，则可验证机械能守恒定律。</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4</w:t>
      </w:r>
      <w:r w:rsidRPr="00361A61">
        <w:rPr>
          <w:rFonts w:ascii="Times New Roman" w:eastAsia="楷体" w:hAnsi="Times New Roman"/>
        </w:rPr>
        <w:t>)</w:t>
      </w:r>
      <w:r w:rsidRPr="00361A61">
        <w:rPr>
          <w:rFonts w:ascii="Times New Roman" w:eastAsia="楷体" w:hAnsi="Times New Roman"/>
        </w:rPr>
        <w:t>第三个光电门的中心与释放点的竖直距离测量值偏大，则</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eastAsia="楷体" w:hAnsi="Times New Roman"/>
        </w:rPr>
        <w:t>的测量值偏大，使得</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eastAsia="楷体" w:hAnsi="Times New Roman"/>
        </w:rPr>
        <w:t>小于</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eastAsia="楷体" w:hAnsi="Times New Roman"/>
        </w:rPr>
        <w:t>，故</w:t>
      </w:r>
      <w:r w:rsidRPr="00361A61">
        <w:rPr>
          <w:rFonts w:ascii="Times New Roman" w:hAnsi="Times New Roman"/>
        </w:rPr>
        <w:t>A</w:t>
      </w:r>
      <w:r w:rsidRPr="00361A61">
        <w:rPr>
          <w:rFonts w:ascii="Times New Roman" w:eastAsia="楷体" w:hAnsi="Times New Roman"/>
        </w:rPr>
        <w:t>错误；</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第三个光电门的中心偏离小球下落时球心所在的竖直线，使得挡光宽度小于小球的直径，则速度测量值偏大，</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eastAsia="楷体" w:hAnsi="Times New Roman"/>
        </w:rPr>
        <w:t>的测量值偏大，使得</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eastAsia="楷体" w:hAnsi="Times New Roman"/>
        </w:rPr>
        <w:t>大于</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eastAsia="楷体" w:hAnsi="Times New Roman"/>
        </w:rPr>
        <w:t>，故</w:t>
      </w:r>
      <w:r w:rsidRPr="00361A61">
        <w:rPr>
          <w:rFonts w:ascii="Times New Roman" w:hAnsi="Times New Roman"/>
        </w:rPr>
        <w:t>B</w:t>
      </w:r>
      <w:r w:rsidRPr="00361A61">
        <w:rPr>
          <w:rFonts w:ascii="Times New Roman" w:eastAsia="楷体" w:hAnsi="Times New Roman"/>
        </w:rPr>
        <w:t>正确；</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小球下落过程中受到空气阻力的作用，使得减少的重力势能有一部分转化为内能，使得</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eastAsia="楷体" w:hAnsi="Times New Roman"/>
        </w:rPr>
        <w:t>小于</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eastAsia="楷体" w:hAnsi="Times New Roman"/>
        </w:rPr>
        <w:t>，故</w:t>
      </w:r>
      <w:r w:rsidRPr="00361A61">
        <w:rPr>
          <w:rFonts w:ascii="Times New Roman" w:hAnsi="Times New Roman"/>
        </w:rPr>
        <w:t>C</w:t>
      </w:r>
      <w:r w:rsidRPr="00361A61">
        <w:rPr>
          <w:rFonts w:ascii="Times New Roman" w:eastAsia="楷体" w:hAnsi="Times New Roman"/>
        </w:rPr>
        <w:t>错误。</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3</w:t>
      </w:r>
      <w:r w:rsidRPr="00284161">
        <w:rPr>
          <w:rFonts w:ascii="Times New Roman" w:hAnsi="Times New Roman"/>
        </w:rPr>
        <w:t>.</w:t>
      </w:r>
      <w:r w:rsidRPr="00361A61">
        <w:rPr>
          <w:rFonts w:ascii="Times New Roman" w:hAnsi="Times New Roman"/>
        </w:rPr>
        <w:t>(10</w:t>
      </w:r>
      <w:r w:rsidRPr="00361A61">
        <w:rPr>
          <w:rFonts w:ascii="Times New Roman" w:hAnsi="Times New Roman"/>
        </w:rPr>
        <w:t>分</w:t>
      </w:r>
      <w:r w:rsidRPr="00361A61">
        <w:rPr>
          <w:rFonts w:ascii="Times New Roman" w:hAnsi="Times New Roman"/>
        </w:rPr>
        <w:t>)</w:t>
      </w:r>
      <w:r w:rsidRPr="00361A61">
        <w:rPr>
          <w:rFonts w:ascii="Times New Roman" w:hAnsi="Times New Roman"/>
        </w:rPr>
        <w:t>用图甲所示实验装置验证</w:t>
      </w:r>
      <w:r w:rsidRPr="00361A61">
        <w:rPr>
          <w:rFonts w:ascii="Times New Roman" w:hAnsi="Times New Roman"/>
          <w:i/>
        </w:rPr>
        <w:t>m</w:t>
      </w:r>
      <w:r w:rsidRPr="00361A61">
        <w:rPr>
          <w:rFonts w:ascii="Times New Roman" w:hAnsi="Times New Roman"/>
          <w:vertAlign w:val="subscript"/>
        </w:rPr>
        <w:t>1</w:t>
      </w:r>
      <w:r w:rsidRPr="00361A61">
        <w:rPr>
          <w:rFonts w:ascii="Times New Roman" w:hAnsi="Times New Roman"/>
        </w:rPr>
        <w:t>、</w:t>
      </w:r>
      <w:r w:rsidRPr="00361A61">
        <w:rPr>
          <w:rFonts w:ascii="Times New Roman" w:hAnsi="Times New Roman"/>
          <w:i/>
        </w:rPr>
        <w:t>m</w:t>
      </w:r>
      <w:r w:rsidRPr="00361A61">
        <w:rPr>
          <w:rFonts w:ascii="Times New Roman" w:hAnsi="Times New Roman"/>
          <w:vertAlign w:val="subscript"/>
        </w:rPr>
        <w:t>2</w:t>
      </w:r>
      <w:r w:rsidRPr="00361A61">
        <w:rPr>
          <w:rFonts w:ascii="Times New Roman" w:hAnsi="Times New Roman"/>
        </w:rPr>
        <w:t>组成的系统机械能守恒，</w:t>
      </w:r>
      <w:r w:rsidRPr="00361A61">
        <w:rPr>
          <w:rFonts w:ascii="Times New Roman" w:hAnsi="Times New Roman"/>
          <w:i/>
        </w:rPr>
        <w:t>m</w:t>
      </w:r>
      <w:r w:rsidRPr="00361A61">
        <w:rPr>
          <w:rFonts w:ascii="Times New Roman" w:hAnsi="Times New Roman"/>
          <w:vertAlign w:val="subscript"/>
        </w:rPr>
        <w:t>2</w:t>
      </w:r>
      <w:r w:rsidRPr="00361A61">
        <w:rPr>
          <w:rFonts w:ascii="Times New Roman" w:hAnsi="Times New Roman"/>
        </w:rPr>
        <w:t>从高处由静止开始下落，打点计时器在</w:t>
      </w:r>
      <w:r w:rsidRPr="00361A61">
        <w:rPr>
          <w:rFonts w:ascii="Times New Roman" w:hAnsi="Times New Roman"/>
          <w:i/>
        </w:rPr>
        <w:t>m</w:t>
      </w:r>
      <w:r w:rsidRPr="00361A61">
        <w:rPr>
          <w:rFonts w:ascii="Times New Roman" w:hAnsi="Times New Roman"/>
          <w:vertAlign w:val="subscript"/>
        </w:rPr>
        <w:t>1</w:t>
      </w:r>
      <w:r w:rsidRPr="00361A61">
        <w:rPr>
          <w:rFonts w:ascii="Times New Roman" w:hAnsi="Times New Roman"/>
        </w:rPr>
        <w:t>拖着的纸带上打出一系列的点，对纸带上的点迹进行测量，即可验证机械能守恒定律。图乙给出的是实验中获取的一条纸带，</w:t>
      </w:r>
      <w:r w:rsidRPr="00361A61">
        <w:rPr>
          <w:rFonts w:ascii="Times New Roman" w:hAnsi="Times New Roman"/>
        </w:rPr>
        <w:t>0</w:t>
      </w:r>
      <w:r w:rsidRPr="00361A61">
        <w:rPr>
          <w:rFonts w:ascii="Times New Roman" w:hAnsi="Times New Roman"/>
        </w:rPr>
        <w:t>是打下的第一个点，每相邻两个计数点间还有</w:t>
      </w:r>
      <w:r w:rsidRPr="00361A61">
        <w:rPr>
          <w:rFonts w:ascii="Times New Roman" w:hAnsi="Times New Roman"/>
        </w:rPr>
        <w:t>4</w:t>
      </w:r>
      <w:r w:rsidRPr="00361A61">
        <w:rPr>
          <w:rFonts w:ascii="Times New Roman" w:hAnsi="Times New Roman"/>
        </w:rPr>
        <w:t>个点</w:t>
      </w:r>
      <w:r w:rsidRPr="00361A61">
        <w:rPr>
          <w:rFonts w:ascii="Times New Roman" w:hAnsi="Times New Roman"/>
        </w:rPr>
        <w:t>(</w:t>
      </w:r>
      <w:r w:rsidRPr="00361A61">
        <w:rPr>
          <w:rFonts w:ascii="Times New Roman" w:hAnsi="Times New Roman"/>
        </w:rPr>
        <w:t>图中未标出</w:t>
      </w:r>
      <w:r w:rsidRPr="00361A61">
        <w:rPr>
          <w:rFonts w:ascii="Times New Roman" w:hAnsi="Times New Roman"/>
        </w:rPr>
        <w:t>)</w:t>
      </w:r>
      <w:r w:rsidRPr="00361A61">
        <w:rPr>
          <w:rFonts w:ascii="Times New Roman" w:hAnsi="Times New Roman"/>
        </w:rPr>
        <w:t>，计数点间的距离如图乙所示，打点计时器的频率为</w:t>
      </w:r>
      <w:r w:rsidRPr="00361A61">
        <w:rPr>
          <w:rFonts w:ascii="Times New Roman" w:hAnsi="Times New Roman"/>
        </w:rPr>
        <w:t>50 Hz</w:t>
      </w:r>
      <w:r w:rsidRPr="00361A61">
        <w:rPr>
          <w:rFonts w:ascii="Times New Roman" w:hAnsi="Times New Roman"/>
        </w:rPr>
        <w:t>。已知</w:t>
      </w:r>
      <w:r w:rsidRPr="00361A61">
        <w:rPr>
          <w:rFonts w:ascii="Times New Roman" w:hAnsi="Times New Roman"/>
          <w:i/>
        </w:rPr>
        <w:t>m</w:t>
      </w:r>
      <w:r w:rsidRPr="00361A61">
        <w:rPr>
          <w:rFonts w:ascii="Times New Roman" w:hAnsi="Times New Roman"/>
          <w:vertAlign w:val="subscript"/>
        </w:rPr>
        <w:t>1</w:t>
      </w:r>
      <w:r w:rsidRPr="00361A61">
        <w:rPr>
          <w:rFonts w:ascii="Times New Roman" w:hAnsi="Times New Roman"/>
        </w:rPr>
        <w:t>=50 g</w:t>
      </w:r>
      <w:r w:rsidRPr="00361A61">
        <w:rPr>
          <w:rFonts w:ascii="Times New Roman" w:hAnsi="Times New Roman"/>
        </w:rPr>
        <w:t>、</w:t>
      </w:r>
      <w:r w:rsidRPr="00361A61">
        <w:rPr>
          <w:rFonts w:ascii="Times New Roman" w:hAnsi="Times New Roman"/>
          <w:i/>
        </w:rPr>
        <w:t>m</w:t>
      </w:r>
      <w:r w:rsidRPr="00361A61">
        <w:rPr>
          <w:rFonts w:ascii="Times New Roman" w:hAnsi="Times New Roman"/>
          <w:vertAlign w:val="subscript"/>
        </w:rPr>
        <w:t>2</w:t>
      </w:r>
      <w:r w:rsidRPr="00361A61">
        <w:rPr>
          <w:rFonts w:ascii="Times New Roman" w:hAnsi="Times New Roman"/>
        </w:rPr>
        <w:t>=150 g</w:t>
      </w:r>
      <w:r w:rsidRPr="00361A61">
        <w:rPr>
          <w:rFonts w:ascii="Times New Roman" w:hAnsi="Times New Roman"/>
        </w:rPr>
        <w:t>，重力加速度</w:t>
      </w:r>
      <w:r w:rsidRPr="00361A61">
        <w:rPr>
          <w:rFonts w:ascii="Times New Roman" w:hAnsi="Times New Roman"/>
          <w:i/>
        </w:rPr>
        <w:t>g</w:t>
      </w:r>
      <w:r w:rsidRPr="00361A61">
        <w:rPr>
          <w:rFonts w:ascii="Times New Roman" w:hAnsi="Times New Roman"/>
        </w:rPr>
        <w:t>取</w:t>
      </w:r>
      <w:r w:rsidRPr="00361A61">
        <w:rPr>
          <w:rFonts w:ascii="Times New Roman" w:hAnsi="Times New Roman"/>
        </w:rPr>
        <w:t>10 m/s</w:t>
      </w:r>
      <w:r w:rsidRPr="00361A61">
        <w:rPr>
          <w:rFonts w:ascii="Times New Roman" w:hAnsi="Times New Roman"/>
          <w:vertAlign w:val="superscript"/>
        </w:rPr>
        <w:t>2</w:t>
      </w:r>
      <w:r w:rsidRPr="00361A61">
        <w:rPr>
          <w:rFonts w:ascii="Times New Roman" w:hAnsi="Times New Roman"/>
        </w:rPr>
        <w:t>进行计算</w:t>
      </w:r>
      <w:r w:rsidRPr="00361A61">
        <w:rPr>
          <w:rFonts w:ascii="Times New Roman" w:hAnsi="Times New Roman"/>
        </w:rPr>
        <w:t>(</w:t>
      </w:r>
      <w:r w:rsidRPr="00361A61">
        <w:rPr>
          <w:rFonts w:ascii="Times New Roman" w:hAnsi="Times New Roman"/>
        </w:rPr>
        <w:t>所有结果均保留两位有效数字</w:t>
      </w:r>
      <w:r w:rsidRPr="00361A61">
        <w:rPr>
          <w:rFonts w:ascii="Times New Roman" w:hAnsi="Times New Roman"/>
        </w:rPr>
        <w:t>)</w:t>
      </w:r>
      <w:r w:rsidRPr="00361A61">
        <w:rPr>
          <w:rFonts w:ascii="Times New Roman" w:hAnsi="Times New Roman"/>
        </w:rPr>
        <w:t>。</w:t>
      </w:r>
    </w:p>
    <w:p w:rsidR="003557D5" w:rsidRPr="00361A61" w:rsidRDefault="003557D5" w:rsidP="003557D5">
      <w:pPr>
        <w:tabs>
          <w:tab w:val="left" w:pos="2268"/>
          <w:tab w:val="left" w:pos="4536"/>
          <w:tab w:val="left" w:pos="6663"/>
        </w:tabs>
        <w:spacing w:line="360" w:lineRule="auto"/>
        <w:jc w:val="center"/>
        <w:rPr>
          <w:rFonts w:ascii="Times New Roman" w:hAnsi="Times New Roman"/>
        </w:rPr>
      </w:pPr>
      <w:r w:rsidRPr="00361A61">
        <w:rPr>
          <w:rFonts w:ascii="Times New Roman" w:hAnsi="Times New Roman"/>
          <w:noProof/>
        </w:rPr>
        <w:drawing>
          <wp:inline distT="0" distB="0" distL="0" distR="0" wp14:anchorId="0DB77672" wp14:editId="5247A624">
            <wp:extent cx="2809875" cy="1009650"/>
            <wp:effectExtent l="0" t="0" r="9525" b="0"/>
            <wp:docPr id="133"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9875" cy="1009650"/>
                    </a:xfrm>
                    <a:prstGeom prst="rect">
                      <a:avLst/>
                    </a:prstGeom>
                    <a:noFill/>
                    <a:ln>
                      <a:noFill/>
                    </a:ln>
                  </pic:spPr>
                </pic:pic>
              </a:graphicData>
            </a:graphic>
          </wp:inline>
        </w:drawing>
      </w:r>
    </w:p>
    <w:p w:rsidR="003557D5" w:rsidRPr="00361A61" w:rsidRDefault="003557D5" w:rsidP="003557D5">
      <w:pPr>
        <w:tabs>
          <w:tab w:val="left" w:pos="2268"/>
          <w:tab w:val="left" w:pos="4536"/>
          <w:tab w:val="left" w:pos="6663"/>
        </w:tabs>
        <w:spacing w:line="360" w:lineRule="auto"/>
        <w:jc w:val="center"/>
        <w:rPr>
          <w:rFonts w:ascii="Times New Roman" w:hAnsi="Times New Roman"/>
        </w:rPr>
      </w:pPr>
      <w:r w:rsidRPr="00361A61">
        <w:rPr>
          <w:rFonts w:ascii="Times New Roman" w:hAnsi="Times New Roman"/>
          <w:noProof/>
        </w:rPr>
        <w:drawing>
          <wp:inline distT="0" distB="0" distL="0" distR="0" wp14:anchorId="21BD8BCC" wp14:editId="7FA8C6FB">
            <wp:extent cx="971550" cy="1114425"/>
            <wp:effectExtent l="0" t="0" r="0" b="9525"/>
            <wp:docPr id="135"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1550" cy="1114425"/>
                    </a:xfrm>
                    <a:prstGeom prst="rect">
                      <a:avLst/>
                    </a:prstGeom>
                    <a:noFill/>
                    <a:ln>
                      <a:noFill/>
                    </a:ln>
                  </pic:spPr>
                </pic:pic>
              </a:graphicData>
            </a:graphic>
          </wp:inline>
        </w:drawing>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(1)(2</w:t>
      </w:r>
      <w:r w:rsidRPr="00361A61">
        <w:rPr>
          <w:rFonts w:ascii="Times New Roman" w:hAnsi="Times New Roman"/>
        </w:rPr>
        <w:t>分</w:t>
      </w:r>
      <w:r w:rsidRPr="00361A61">
        <w:rPr>
          <w:rFonts w:ascii="Times New Roman" w:hAnsi="Times New Roman"/>
        </w:rPr>
        <w:t>)</w:t>
      </w:r>
      <w:r w:rsidRPr="00361A61">
        <w:rPr>
          <w:rFonts w:ascii="Times New Roman" w:hAnsi="Times New Roman"/>
        </w:rPr>
        <w:t>该实验所接电源应选用</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填</w:t>
      </w:r>
      <w:r w:rsidRPr="00361A61">
        <w:rPr>
          <w:rFonts w:asciiTheme="majorEastAsia" w:eastAsiaTheme="majorEastAsia" w:hAnsiTheme="majorEastAsia"/>
        </w:rPr>
        <w:t>“</w:t>
      </w:r>
      <w:r w:rsidRPr="00361A61">
        <w:rPr>
          <w:rFonts w:ascii="Times New Roman" w:hAnsi="Times New Roman"/>
        </w:rPr>
        <w:t>交流</w:t>
      </w:r>
      <w:r w:rsidRPr="00361A61">
        <w:rPr>
          <w:rFonts w:asciiTheme="majorEastAsia" w:eastAsiaTheme="majorEastAsia" w:hAnsiTheme="majorEastAsia"/>
        </w:rPr>
        <w:t>”</w:t>
      </w:r>
      <w:r w:rsidRPr="00361A61">
        <w:rPr>
          <w:rFonts w:ascii="Times New Roman" w:hAnsi="Times New Roman"/>
        </w:rPr>
        <w:t>或</w:t>
      </w:r>
      <w:r w:rsidRPr="00361A61">
        <w:rPr>
          <w:rFonts w:asciiTheme="majorEastAsia" w:eastAsiaTheme="majorEastAsia" w:hAnsiTheme="majorEastAsia"/>
        </w:rPr>
        <w:t>“</w:t>
      </w:r>
      <w:r w:rsidRPr="00361A61">
        <w:rPr>
          <w:rFonts w:ascii="Times New Roman" w:hAnsi="Times New Roman"/>
        </w:rPr>
        <w:t>直流</w:t>
      </w:r>
      <w:r w:rsidRPr="00361A61">
        <w:rPr>
          <w:rFonts w:asciiTheme="majorEastAsia" w:eastAsiaTheme="majorEastAsia" w:hAnsiTheme="majorEastAsia"/>
        </w:rPr>
        <w:t>”</w:t>
      </w:r>
      <w:r w:rsidRPr="00361A61">
        <w:rPr>
          <w:rFonts w:ascii="Times New Roman" w:hAnsi="Times New Roman"/>
        </w:rPr>
        <w:t>)</w:t>
      </w:r>
      <w:r w:rsidRPr="00361A61">
        <w:rPr>
          <w:rFonts w:ascii="Times New Roman" w:hAnsi="Times New Roman"/>
        </w:rPr>
        <w:t>电源。</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(2)(2</w:t>
      </w:r>
      <w:r w:rsidRPr="00361A61">
        <w:rPr>
          <w:rFonts w:ascii="Times New Roman" w:hAnsi="Times New Roman"/>
        </w:rPr>
        <w:t>分</w:t>
      </w:r>
      <w:r w:rsidRPr="00361A61">
        <w:rPr>
          <w:rFonts w:ascii="Times New Roman" w:hAnsi="Times New Roman"/>
        </w:rPr>
        <w:t>)</w:t>
      </w:r>
      <w:r w:rsidRPr="00361A61">
        <w:rPr>
          <w:rFonts w:ascii="Times New Roman" w:hAnsi="Times New Roman"/>
        </w:rPr>
        <w:t>在纸带上打下计数点</w:t>
      </w:r>
      <w:r w:rsidRPr="00361A61">
        <w:rPr>
          <w:rFonts w:ascii="Times New Roman" w:hAnsi="Times New Roman"/>
        </w:rPr>
        <w:t>5</w:t>
      </w:r>
      <w:r w:rsidRPr="00361A61">
        <w:rPr>
          <w:rFonts w:ascii="Times New Roman" w:hAnsi="Times New Roman"/>
        </w:rPr>
        <w:t>时</w:t>
      </w:r>
      <w:r w:rsidRPr="00361A61">
        <w:rPr>
          <w:rFonts w:ascii="Times New Roman" w:hAnsi="Times New Roman"/>
          <w:i/>
        </w:rPr>
        <w:t>m</w:t>
      </w:r>
      <w:r w:rsidRPr="00361A61">
        <w:rPr>
          <w:rFonts w:ascii="Times New Roman" w:hAnsi="Times New Roman"/>
          <w:vertAlign w:val="subscript"/>
        </w:rPr>
        <w:t>1</w:t>
      </w:r>
      <w:r w:rsidRPr="00361A61">
        <w:rPr>
          <w:rFonts w:ascii="Times New Roman" w:hAnsi="Times New Roman"/>
        </w:rPr>
        <w:t>、</w:t>
      </w:r>
      <w:r w:rsidRPr="00361A61">
        <w:rPr>
          <w:rFonts w:ascii="Times New Roman" w:hAnsi="Times New Roman"/>
          <w:i/>
        </w:rPr>
        <w:t>m</w:t>
      </w:r>
      <w:r w:rsidRPr="00361A61">
        <w:rPr>
          <w:rFonts w:ascii="Times New Roman" w:hAnsi="Times New Roman"/>
          <w:vertAlign w:val="subscript"/>
        </w:rPr>
        <w:t>2</w:t>
      </w:r>
      <w:r w:rsidRPr="00361A61">
        <w:rPr>
          <w:rFonts w:ascii="Times New Roman" w:hAnsi="Times New Roman"/>
        </w:rPr>
        <w:t>的速度大小</w:t>
      </w:r>
      <w:r w:rsidRPr="00361A61">
        <w:rPr>
          <w:rFonts w:ascii="Times New Roman" w:hAnsi="Times New Roman"/>
          <w:i/>
        </w:rPr>
        <w:t>v</w:t>
      </w:r>
      <w:r w:rsidRPr="00361A61">
        <w:rPr>
          <w:rFonts w:ascii="Times New Roman" w:hAnsi="Times New Roman"/>
          <w:vertAlign w:val="subscript"/>
        </w:rPr>
        <w:t>5</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 xml:space="preserve"> m/s</w:t>
      </w:r>
      <w:r w:rsidRPr="00361A61">
        <w:rPr>
          <w:rFonts w:ascii="Times New Roman" w:hAnsi="Times New Roman"/>
        </w:rPr>
        <w:t>。</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(3)(4</w:t>
      </w:r>
      <w:r w:rsidRPr="00361A61">
        <w:rPr>
          <w:rFonts w:ascii="Times New Roman" w:hAnsi="Times New Roman"/>
        </w:rPr>
        <w:t>分</w:t>
      </w:r>
      <w:r w:rsidRPr="00361A61">
        <w:rPr>
          <w:rFonts w:ascii="Times New Roman" w:hAnsi="Times New Roman"/>
        </w:rPr>
        <w:t>)</w:t>
      </w:r>
      <w:r w:rsidRPr="00361A61">
        <w:rPr>
          <w:rFonts w:ascii="Times New Roman" w:hAnsi="Times New Roman"/>
        </w:rPr>
        <w:t>在打下计数点</w:t>
      </w:r>
      <w:r w:rsidRPr="00361A61">
        <w:rPr>
          <w:rFonts w:ascii="Times New Roman" w:hAnsi="Times New Roman"/>
        </w:rPr>
        <w:t>0</w:t>
      </w:r>
      <w:r w:rsidRPr="00361A61">
        <w:rPr>
          <w:rFonts w:ascii="Times New Roman" w:hAnsi="Times New Roman"/>
          <w:i/>
        </w:rPr>
        <w:t>~</w:t>
      </w:r>
      <w:r w:rsidRPr="00361A61">
        <w:rPr>
          <w:rFonts w:ascii="Times New Roman" w:hAnsi="Times New Roman"/>
        </w:rPr>
        <w:t>5</w:t>
      </w:r>
      <w:r w:rsidRPr="00361A61">
        <w:rPr>
          <w:rFonts w:ascii="Times New Roman" w:hAnsi="Times New Roman"/>
        </w:rPr>
        <w:t>过程中系统动能的增加量为</w:t>
      </w:r>
      <w:r w:rsidRPr="00361A61">
        <w:rPr>
          <w:rFonts w:ascii="Times New Roman" w:hAnsi="Times New Roman"/>
          <w:u w:val="single"/>
        </w:rPr>
        <w:t xml:space="preserve">　　　　</w:t>
      </w:r>
      <w:r w:rsidRPr="00361A61">
        <w:rPr>
          <w:rFonts w:ascii="Times New Roman" w:hAnsi="Times New Roman"/>
        </w:rPr>
        <w:t xml:space="preserve"> J</w:t>
      </w:r>
      <w:r w:rsidRPr="00361A61">
        <w:rPr>
          <w:rFonts w:ascii="Times New Roman" w:hAnsi="Times New Roman"/>
        </w:rPr>
        <w:t>，系统重力势能的减少量为</w:t>
      </w:r>
      <w:r w:rsidRPr="00361A61">
        <w:rPr>
          <w:rFonts w:ascii="Times New Roman" w:hAnsi="Times New Roman"/>
          <w:u w:val="single"/>
        </w:rPr>
        <w:t xml:space="preserve">　　　</w:t>
      </w:r>
      <w:r w:rsidRPr="00361A61">
        <w:rPr>
          <w:rFonts w:ascii="Times New Roman" w:hAnsi="Times New Roman"/>
        </w:rPr>
        <w:t xml:space="preserve"> J</w:t>
      </w:r>
      <w:r w:rsidRPr="00361A61">
        <w:rPr>
          <w:rFonts w:ascii="Times New Roman"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(4)(2</w:t>
      </w:r>
      <w:r w:rsidRPr="00361A61">
        <w:rPr>
          <w:rFonts w:ascii="Times New Roman" w:hAnsi="Times New Roman"/>
        </w:rPr>
        <w:t>分</w:t>
      </w:r>
      <w:r w:rsidRPr="00361A61">
        <w:rPr>
          <w:rFonts w:ascii="Times New Roman" w:hAnsi="Times New Roman"/>
        </w:rPr>
        <w:t>)</w:t>
      </w:r>
      <w:r w:rsidRPr="00361A61">
        <w:rPr>
          <w:rFonts w:ascii="Times New Roman" w:hAnsi="Times New Roman"/>
        </w:rPr>
        <w:t>若某同学作出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hAnsi="Times New Roman"/>
          <w:i/>
        </w:rPr>
        <w:t>v</w:t>
      </w:r>
      <w:r w:rsidRPr="00361A61">
        <w:rPr>
          <w:rFonts w:ascii="Times New Roman" w:hAnsi="Times New Roman"/>
          <w:vertAlign w:val="superscript"/>
        </w:rPr>
        <w:t>2</w:t>
      </w:r>
      <w:r w:rsidRPr="00361A61">
        <w:rPr>
          <w:rFonts w:ascii="Times New Roman" w:hAnsi="Times New Roman"/>
        </w:rPr>
        <w:t>-</w:t>
      </w:r>
      <w:r w:rsidRPr="00361A61">
        <w:rPr>
          <w:rFonts w:ascii="Times New Roman" w:hAnsi="Times New Roman"/>
          <w:i/>
        </w:rPr>
        <w:t>h</w:t>
      </w:r>
      <w:r w:rsidRPr="00361A61">
        <w:rPr>
          <w:rFonts w:ascii="Times New Roman" w:hAnsi="Times New Roman"/>
        </w:rPr>
        <w:t>图像如图丙所示，斜率为</w:t>
      </w:r>
      <w:r w:rsidRPr="00361A61">
        <w:rPr>
          <w:rFonts w:ascii="Times New Roman" w:hAnsi="Times New Roman"/>
          <w:i/>
        </w:rPr>
        <w:t>k</w:t>
      </w:r>
      <w:r w:rsidRPr="00361A61">
        <w:rPr>
          <w:rFonts w:ascii="Times New Roman" w:hAnsi="Times New Roman"/>
        </w:rPr>
        <w:t>，则当地的实际重力加速度</w:t>
      </w:r>
      <w:r w:rsidRPr="00361A61">
        <w:rPr>
          <w:rFonts w:ascii="Times New Roman" w:hAnsi="Times New Roman"/>
          <w:i/>
        </w:rPr>
        <w:t>g</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用字母</w:t>
      </w:r>
      <w:r w:rsidRPr="00361A61">
        <w:rPr>
          <w:rFonts w:ascii="Times New Roman" w:hAnsi="Times New Roman"/>
          <w:i/>
        </w:rPr>
        <w:t>k</w:t>
      </w:r>
      <w:r w:rsidRPr="00361A61">
        <w:rPr>
          <w:rFonts w:ascii="Times New Roman" w:hAnsi="Times New Roman"/>
        </w:rPr>
        <w:t>表示</w:t>
      </w:r>
      <w:r w:rsidRPr="00361A61">
        <w:rPr>
          <w:rFonts w:ascii="Times New Roman" w:hAnsi="Times New Roman"/>
        </w:rPr>
        <w:t>)</w:t>
      </w:r>
      <w:r w:rsidRPr="00361A61">
        <w:rPr>
          <w:rFonts w:ascii="Times New Roman" w:hAnsi="Times New Roman"/>
        </w:rPr>
        <w:t>。</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答案</w:t>
      </w:r>
      <w:r w:rsidRPr="00361A61">
        <w:rPr>
          <w:rFonts w:ascii="Times New Roman" w:hAnsi="Times New Roman"/>
        </w:rPr>
        <w:t xml:space="preserve">　</w:t>
      </w:r>
      <w:r w:rsidRPr="00361A61">
        <w:rPr>
          <w:rFonts w:ascii="Times New Roman" w:hAnsi="Times New Roman"/>
        </w:rPr>
        <w:t>(1)</w:t>
      </w:r>
      <w:r w:rsidRPr="00361A61">
        <w:rPr>
          <w:rFonts w:ascii="Times New Roman" w:hAnsi="Times New Roman"/>
        </w:rPr>
        <w:t xml:space="preserve">交流　</w:t>
      </w:r>
      <w:r w:rsidRPr="00361A61">
        <w:rPr>
          <w:rFonts w:ascii="Times New Roman" w:hAnsi="Times New Roman"/>
        </w:rPr>
        <w:t>(2)2</w:t>
      </w:r>
      <w:r w:rsidRPr="00284161">
        <w:rPr>
          <w:rFonts w:ascii="Times New Roman" w:hAnsi="Times New Roman"/>
        </w:rPr>
        <w:t>.</w:t>
      </w:r>
      <w:r w:rsidRPr="00361A61">
        <w:rPr>
          <w:rFonts w:ascii="Times New Roman" w:hAnsi="Times New Roman"/>
        </w:rPr>
        <w:t>4</w:t>
      </w:r>
      <w:r w:rsidRPr="00361A61">
        <w:rPr>
          <w:rFonts w:ascii="Times New Roman" w:hAnsi="Times New Roman"/>
        </w:rPr>
        <w:t xml:space="preserve">　</w:t>
      </w:r>
      <w:r w:rsidRPr="00361A61">
        <w:rPr>
          <w:rFonts w:ascii="Times New Roman" w:hAnsi="Times New Roman"/>
        </w:rPr>
        <w:t>(3)0</w:t>
      </w:r>
      <w:r w:rsidRPr="00284161">
        <w:rPr>
          <w:rFonts w:ascii="Times New Roman" w:hAnsi="Times New Roman"/>
        </w:rPr>
        <w:t>.</w:t>
      </w:r>
      <w:r w:rsidRPr="00361A61">
        <w:rPr>
          <w:rFonts w:ascii="Times New Roman" w:hAnsi="Times New Roman"/>
        </w:rPr>
        <w:t>58</w:t>
      </w:r>
      <w:r w:rsidRPr="00361A61">
        <w:rPr>
          <w:rFonts w:ascii="Times New Roman" w:hAnsi="Times New Roman"/>
        </w:rPr>
        <w:t xml:space="preserve">　</w:t>
      </w:r>
      <w:r w:rsidRPr="00361A61">
        <w:rPr>
          <w:rFonts w:ascii="Times New Roman" w:hAnsi="Times New Roman"/>
        </w:rPr>
        <w:t>0</w:t>
      </w:r>
      <w:r w:rsidRPr="00284161">
        <w:rPr>
          <w:rFonts w:ascii="Times New Roman" w:hAnsi="Times New Roman"/>
        </w:rPr>
        <w:t>.</w:t>
      </w:r>
      <w:r w:rsidRPr="00361A61">
        <w:rPr>
          <w:rFonts w:ascii="Times New Roman" w:hAnsi="Times New Roman"/>
        </w:rPr>
        <w:t>60</w:t>
      </w:r>
      <w:r w:rsidRPr="00361A61">
        <w:rPr>
          <w:rFonts w:ascii="Times New Roman" w:hAnsi="Times New Roman"/>
        </w:rPr>
        <w:t xml:space="preserve">　</w:t>
      </w:r>
      <w:r w:rsidRPr="00361A61">
        <w:rPr>
          <w:rFonts w:ascii="Times New Roman" w:hAnsi="Times New Roman"/>
        </w:rPr>
        <w:t>(4)2</w:t>
      </w:r>
      <w:r w:rsidRPr="00361A61">
        <w:rPr>
          <w:rFonts w:ascii="Times New Roman" w:hAnsi="Times New Roman"/>
          <w:i/>
        </w:rPr>
        <w:t>k</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解析</w:t>
      </w:r>
      <w:r w:rsidRPr="00361A61">
        <w:rPr>
          <w:rFonts w:ascii="Times New Roman" w:hAnsi="Times New Roman"/>
        </w:rPr>
        <w:t xml:space="preserve">　</w:t>
      </w:r>
      <w:r w:rsidRPr="00361A61">
        <w:rPr>
          <w:rFonts w:ascii="Times New Roman" w:eastAsia="楷体" w:hAnsi="Times New Roman"/>
        </w:rPr>
        <w:t>(</w:t>
      </w:r>
      <w:r w:rsidRPr="00361A61">
        <w:rPr>
          <w:rFonts w:ascii="Times New Roman" w:hAnsi="Times New Roman"/>
        </w:rPr>
        <w:t>1</w:t>
      </w:r>
      <w:r w:rsidRPr="00361A61">
        <w:rPr>
          <w:rFonts w:ascii="Times New Roman" w:eastAsia="楷体" w:hAnsi="Times New Roman"/>
        </w:rPr>
        <w:t>)</w:t>
      </w:r>
      <w:r w:rsidRPr="00361A61">
        <w:rPr>
          <w:rFonts w:ascii="Times New Roman" w:eastAsia="楷体" w:hAnsi="Times New Roman"/>
        </w:rPr>
        <w:t>图甲中打点计时器工作时需要使用交流电源，即该实验所接电源应选用交流电源。</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2</w:t>
      </w:r>
      <w:r w:rsidRPr="00361A61">
        <w:rPr>
          <w:rFonts w:ascii="Times New Roman" w:eastAsia="楷体" w:hAnsi="Times New Roman"/>
        </w:rPr>
        <w:t>)</w:t>
      </w:r>
      <w:r w:rsidRPr="00361A61">
        <w:rPr>
          <w:rFonts w:ascii="Times New Roman" w:eastAsia="楷体" w:hAnsi="Times New Roman"/>
        </w:rPr>
        <w:t>由于相邻两个计数点间还有</w:t>
      </w:r>
      <w:r w:rsidRPr="00361A61">
        <w:rPr>
          <w:rFonts w:ascii="Times New Roman" w:hAnsi="Times New Roman"/>
        </w:rPr>
        <w:t>4</w:t>
      </w:r>
      <w:r w:rsidRPr="00361A61">
        <w:rPr>
          <w:rFonts w:ascii="Times New Roman" w:eastAsia="楷体" w:hAnsi="Times New Roman"/>
        </w:rPr>
        <w:t>个点，则相邻计数点之间的时间间隔为</w:t>
      </w:r>
      <w:r w:rsidRPr="00361A61">
        <w:rPr>
          <w:rFonts w:ascii="Times New Roman" w:hAnsi="Times New Roman"/>
          <w:i/>
        </w:rPr>
        <w:t>T</w:t>
      </w:r>
      <w:r w:rsidRPr="00361A61">
        <w:rPr>
          <w:rFonts w:ascii="Times New Roman" w:hAnsi="Times New Roman"/>
        </w:rPr>
        <w:t>=5</w:t>
      </w:r>
      <w:r w:rsidRPr="00361A61">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50</m:t>
            </m:r>
          </m:den>
        </m:f>
      </m:oMath>
      <w:r w:rsidRPr="00361A61">
        <w:rPr>
          <w:rFonts w:ascii="Times New Roman" w:eastAsia="楷体" w:hAnsi="Times New Roman"/>
        </w:rPr>
        <w:t xml:space="preserve"> </w:t>
      </w:r>
      <w:r w:rsidRPr="00361A61">
        <w:rPr>
          <w:rFonts w:ascii="Times New Roman" w:hAnsi="Times New Roman"/>
        </w:rPr>
        <w:t>s=0</w:t>
      </w:r>
      <w:r w:rsidRPr="00284161">
        <w:rPr>
          <w:rFonts w:ascii="Times New Roman" w:hAnsi="Times New Roman"/>
        </w:rPr>
        <w:t>.</w:t>
      </w:r>
      <w:r w:rsidRPr="00361A61">
        <w:rPr>
          <w:rFonts w:ascii="Times New Roman" w:hAnsi="Times New Roman"/>
        </w:rPr>
        <w:t>1</w:t>
      </w:r>
      <w:r w:rsidRPr="00361A61">
        <w:rPr>
          <w:rFonts w:ascii="Times New Roman" w:eastAsia="楷体" w:hAnsi="Times New Roman"/>
        </w:rPr>
        <w:t xml:space="preserve"> </w:t>
      </w:r>
      <w:r w:rsidRPr="00361A61">
        <w:rPr>
          <w:rFonts w:ascii="Times New Roman" w:hAnsi="Times New Roman"/>
        </w:rPr>
        <w:t>s</w:t>
      </w:r>
      <w:r w:rsidRPr="00361A61">
        <w:rPr>
          <w:rFonts w:ascii="Times New Roman" w:eastAsia="楷体" w:hAnsi="Times New Roman"/>
        </w:rPr>
        <w:t>。匀变速直线运动中间时刻的瞬时速度等于该段过程的平均速度，则</w:t>
      </w:r>
      <w:r w:rsidRPr="00361A61">
        <w:rPr>
          <w:rFonts w:ascii="Times New Roman" w:hAnsi="Times New Roman"/>
          <w:i/>
        </w:rPr>
        <w:t>v</w:t>
      </w:r>
      <w:r w:rsidRPr="00361A61">
        <w:rPr>
          <w:rFonts w:ascii="Times New Roman" w:hAnsi="Times New Roman"/>
          <w:vertAlign w:val="subscript"/>
        </w:rPr>
        <w:t>5</w:t>
      </w:r>
      <w:r w:rsidRPr="00361A61">
        <w:rPr>
          <w:rFonts w:ascii="Times New Roman" w:hAnsi="Times New Roman"/>
        </w:rPr>
        <w:t>=</w:t>
      </w:r>
      <m:oMath>
        <m:f>
          <m:fPr>
            <m:ctrlPr>
              <w:rPr>
                <w:rFonts w:ascii="Cambria Math" w:hAnsi="Cambria Math"/>
              </w:rPr>
            </m:ctrlPr>
          </m:fPr>
          <m:num>
            <m:r>
              <m:rPr>
                <m:sty m:val="p"/>
              </m:rPr>
              <w:rPr>
                <w:rFonts w:ascii="Cambria Math" w:hAnsi="Cambria Math"/>
              </w:rPr>
              <m:t>(21.60+26.40)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r>
              <m:rPr>
                <m:sty m:val="p"/>
              </m:rPr>
              <w:rPr>
                <w:rFonts w:ascii="Cambria Math" w:hAnsi="Cambria Math"/>
              </w:rPr>
              <m:t>2</m:t>
            </m:r>
            <m:r>
              <m:rPr>
                <m:sty m:val="p"/>
              </m:rPr>
              <w:rPr>
                <w:rFonts w:ascii="Cambria Math" w:eastAsiaTheme="majorEastAsia" w:hAnsi="Cambria Math"/>
              </w:rPr>
              <m:t>×</m:t>
            </m:r>
            <m:r>
              <m:rPr>
                <m:sty m:val="p"/>
              </m:rPr>
              <w:rPr>
                <w:rFonts w:ascii="Cambria Math" w:hAnsi="Cambria Math"/>
              </w:rPr>
              <m:t>0.1</m:t>
            </m:r>
          </m:den>
        </m:f>
      </m:oMath>
      <w:r w:rsidRPr="00361A61">
        <w:rPr>
          <w:rFonts w:ascii="Times New Roman" w:eastAsia="楷体" w:hAnsi="Times New Roman"/>
        </w:rPr>
        <w:t xml:space="preserve"> </w:t>
      </w:r>
      <w:r w:rsidRPr="00361A61">
        <w:rPr>
          <w:rFonts w:ascii="Times New Roman" w:hAnsi="Times New Roman"/>
        </w:rPr>
        <w:t>m/s=2</w:t>
      </w:r>
      <w:r w:rsidRPr="00284161">
        <w:rPr>
          <w:rFonts w:ascii="Times New Roman" w:hAnsi="Times New Roman"/>
        </w:rPr>
        <w:t>.</w:t>
      </w:r>
      <w:r w:rsidRPr="00361A61">
        <w:rPr>
          <w:rFonts w:ascii="Times New Roman" w:hAnsi="Times New Roman"/>
        </w:rPr>
        <w:t>4</w:t>
      </w:r>
      <w:r w:rsidRPr="00361A61">
        <w:rPr>
          <w:rFonts w:ascii="Times New Roman" w:eastAsia="楷体" w:hAnsi="Times New Roman"/>
        </w:rPr>
        <w:t xml:space="preserve"> </w:t>
      </w:r>
      <w:r w:rsidRPr="00361A61">
        <w:rPr>
          <w:rFonts w:ascii="Times New Roman" w:hAnsi="Times New Roman"/>
        </w:rPr>
        <w:t>m/s</w:t>
      </w:r>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3</w:t>
      </w:r>
      <w:r w:rsidRPr="00361A61">
        <w:rPr>
          <w:rFonts w:ascii="Times New Roman" w:eastAsia="楷体" w:hAnsi="Times New Roman"/>
        </w:rPr>
        <w:t>)</w:t>
      </w:r>
      <w:r w:rsidRPr="00361A61">
        <w:rPr>
          <w:rFonts w:ascii="Times New Roman" w:eastAsia="楷体" w:hAnsi="Times New Roman"/>
        </w:rPr>
        <w:t>由于</w:t>
      </w:r>
      <w:r w:rsidRPr="00361A61">
        <w:rPr>
          <w:rFonts w:ascii="Times New Roman" w:hAnsi="Times New Roman"/>
        </w:rPr>
        <w:t>0</w:t>
      </w:r>
      <w:r w:rsidRPr="00361A61">
        <w:rPr>
          <w:rFonts w:ascii="Times New Roman" w:eastAsia="楷体" w:hAnsi="Times New Roman"/>
        </w:rPr>
        <w:t>是打下的第一个点，该点速度为</w:t>
      </w:r>
      <w:r w:rsidRPr="00361A61">
        <w:rPr>
          <w:rFonts w:ascii="Times New Roman" w:hAnsi="Times New Roman"/>
        </w:rPr>
        <w:t>0</w:t>
      </w:r>
      <w:r w:rsidRPr="00361A61">
        <w:rPr>
          <w:rFonts w:ascii="Times New Roman" w:eastAsia="楷体" w:hAnsi="Times New Roman"/>
        </w:rPr>
        <w:t>，则在打点</w:t>
      </w:r>
      <w:r w:rsidRPr="00361A61">
        <w:rPr>
          <w:rFonts w:ascii="Times New Roman" w:hAnsi="Times New Roman"/>
        </w:rPr>
        <w:t>0</w:t>
      </w:r>
      <w:r w:rsidRPr="00361A61">
        <w:rPr>
          <w:rFonts w:ascii="Times New Roman" w:hAnsi="Times New Roman"/>
          <w:i/>
        </w:rPr>
        <w:t>~</w:t>
      </w:r>
      <w:r w:rsidRPr="00361A61">
        <w:rPr>
          <w:rFonts w:ascii="Times New Roman" w:hAnsi="Times New Roman"/>
        </w:rPr>
        <w:t>5</w:t>
      </w:r>
      <w:r w:rsidRPr="00361A61">
        <w:rPr>
          <w:rFonts w:ascii="Times New Roman" w:eastAsia="楷体" w:hAnsi="Times New Roman"/>
        </w:rPr>
        <w:t>过程中系统动能的增加量为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eastAsia="楷体" w:hAnsi="Times New Roman"/>
        </w:rPr>
        <w:t>(</w:t>
      </w:r>
      <w:r w:rsidRPr="00361A61">
        <w:rPr>
          <w:rFonts w:ascii="Times New Roman" w:hAnsi="Times New Roman"/>
          <w:i/>
        </w:rPr>
        <w:t>m</w:t>
      </w:r>
      <w:r w:rsidRPr="00361A61">
        <w:rPr>
          <w:rFonts w:ascii="Times New Roman" w:hAnsi="Times New Roman"/>
          <w:vertAlign w:val="subscript"/>
        </w:rPr>
        <w:t>1</w:t>
      </w:r>
      <w:r w:rsidRPr="00361A61">
        <w:rPr>
          <w:rFonts w:ascii="Times New Roman" w:hAnsi="Times New Roman"/>
        </w:rPr>
        <w:t>+</w:t>
      </w:r>
      <w:r w:rsidRPr="00361A61">
        <w:rPr>
          <w:rFonts w:ascii="Times New Roman" w:hAnsi="Times New Roman"/>
          <w:i/>
        </w:rPr>
        <w:t>m</w:t>
      </w:r>
      <w:r w:rsidRPr="00361A61">
        <w:rPr>
          <w:rFonts w:ascii="Times New Roman" w:hAnsi="Times New Roman"/>
          <w:vertAlign w:val="subscript"/>
        </w:rPr>
        <w:t>2</w:t>
      </w:r>
      <w:r w:rsidRPr="00361A61">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5</m:t>
                </m:r>
              </m:sub>
            </m:sSub>
          </m:e>
          <m:sup>
            <m:r>
              <m:rPr>
                <m:sty m:val="p"/>
              </m:rPr>
              <w:rPr>
                <w:rFonts w:ascii="Cambria Math" w:hAnsi="Cambria Math"/>
              </w:rPr>
              <m:t>2</m:t>
            </m:r>
          </m:sup>
        </m:sSup>
      </m:oMath>
      <w:r w:rsidRPr="00361A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heme="majorEastAsia" w:eastAsiaTheme="majorEastAsia" w:hAnsiTheme="majorEastAsia"/>
        </w:rPr>
        <w:t>×</w:t>
      </w:r>
      <w:r w:rsidRPr="00361A61">
        <w:rPr>
          <w:rFonts w:ascii="Times New Roman" w:eastAsia="楷体" w:hAnsi="Times New Roman"/>
        </w:rPr>
        <w:t>(</w:t>
      </w:r>
      <w:r w:rsidRPr="00361A61">
        <w:rPr>
          <w:rFonts w:ascii="Times New Roman" w:hAnsi="Times New Roman"/>
        </w:rPr>
        <w:t>0</w:t>
      </w:r>
      <w:r w:rsidRPr="00284161">
        <w:rPr>
          <w:rFonts w:ascii="Times New Roman" w:hAnsi="Times New Roman"/>
        </w:rPr>
        <w:t>.</w:t>
      </w:r>
      <w:r w:rsidRPr="00361A61">
        <w:rPr>
          <w:rFonts w:ascii="Times New Roman" w:hAnsi="Times New Roman"/>
        </w:rPr>
        <w:t>05+0</w:t>
      </w:r>
      <w:r w:rsidRPr="00284161">
        <w:rPr>
          <w:rFonts w:ascii="Times New Roman" w:hAnsi="Times New Roman"/>
        </w:rPr>
        <w:t>.</w:t>
      </w:r>
      <w:r w:rsidRPr="00361A61">
        <w:rPr>
          <w:rFonts w:ascii="Times New Roman" w:hAnsi="Times New Roman"/>
        </w:rPr>
        <w:t>150</w:t>
      </w:r>
      <w:r w:rsidRPr="00361A61">
        <w:rPr>
          <w:rFonts w:ascii="Times New Roman" w:eastAsia="楷体" w:hAnsi="Times New Roman"/>
        </w:rPr>
        <w:t>)</w:t>
      </w:r>
      <w:r w:rsidRPr="00361A61">
        <w:rPr>
          <w:rFonts w:asciiTheme="majorEastAsia" w:eastAsiaTheme="majorEastAsia" w:hAnsiTheme="majorEastAsia"/>
        </w:rPr>
        <w:t>×</w:t>
      </w:r>
      <w:r w:rsidRPr="00361A61">
        <w:rPr>
          <w:rFonts w:ascii="Times New Roman" w:hAnsi="Times New Roman"/>
        </w:rPr>
        <w:t>2</w:t>
      </w:r>
      <w:r w:rsidRPr="00284161">
        <w:rPr>
          <w:rFonts w:ascii="Times New Roman" w:hAnsi="Times New Roman"/>
        </w:rPr>
        <w:t>.</w:t>
      </w:r>
      <w:r w:rsidRPr="00361A61">
        <w:rPr>
          <w:rFonts w:ascii="Times New Roman" w:hAnsi="Times New Roman"/>
        </w:rPr>
        <w:t>4</w:t>
      </w:r>
      <w:r w:rsidRPr="00361A61">
        <w:rPr>
          <w:rFonts w:ascii="Times New Roman" w:hAnsi="Times New Roman"/>
          <w:vertAlign w:val="superscript"/>
        </w:rPr>
        <w:t>2</w:t>
      </w:r>
      <w:r w:rsidRPr="00361A61">
        <w:rPr>
          <w:rFonts w:ascii="Times New Roman" w:eastAsia="楷体" w:hAnsi="Times New Roman"/>
        </w:rPr>
        <w:t xml:space="preserve"> </w:t>
      </w:r>
      <w:r w:rsidRPr="00361A61">
        <w:rPr>
          <w:rFonts w:ascii="Times New Roman" w:hAnsi="Times New Roman"/>
        </w:rPr>
        <w:t>J≈0</w:t>
      </w:r>
      <w:r w:rsidRPr="00284161">
        <w:rPr>
          <w:rFonts w:ascii="Times New Roman" w:hAnsi="Times New Roman"/>
        </w:rPr>
        <w:t>.</w:t>
      </w:r>
      <w:r w:rsidRPr="00361A61">
        <w:rPr>
          <w:rFonts w:ascii="Times New Roman" w:hAnsi="Times New Roman"/>
        </w:rPr>
        <w:t>58</w:t>
      </w:r>
      <w:r w:rsidRPr="00361A61">
        <w:rPr>
          <w:rFonts w:ascii="Times New Roman" w:eastAsia="楷体" w:hAnsi="Times New Roman"/>
        </w:rPr>
        <w:t xml:space="preserve"> </w:t>
      </w:r>
      <w:r w:rsidRPr="00361A61">
        <w:rPr>
          <w:rFonts w:ascii="Times New Roman" w:hAnsi="Times New Roman"/>
        </w:rPr>
        <w:t>J</w:t>
      </w:r>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系统重力势能的减少量为</w:t>
      </w:r>
      <w:r w:rsidRPr="00361A61">
        <w:rPr>
          <w:rFonts w:ascii="Times New Roman" w:eastAsia="楷体" w:hAnsi="Times New Roman"/>
        </w:rPr>
        <w:t>(</w:t>
      </w:r>
      <w:r w:rsidRPr="00361A61">
        <w:rPr>
          <w:rFonts w:ascii="Times New Roman" w:hAnsi="Times New Roman"/>
          <w:i/>
        </w:rPr>
        <w:t>m</w:t>
      </w:r>
      <w:r w:rsidRPr="00361A61">
        <w:rPr>
          <w:rFonts w:ascii="Times New Roman" w:hAnsi="Times New Roman"/>
          <w:vertAlign w:val="subscript"/>
        </w:rPr>
        <w:t>2</w:t>
      </w:r>
      <w:r w:rsidRPr="00361A61">
        <w:rPr>
          <w:rFonts w:ascii="Times New Roman" w:hAnsi="Times New Roman"/>
        </w:rPr>
        <w:t>-</w:t>
      </w:r>
      <w:r w:rsidRPr="00361A61">
        <w:rPr>
          <w:rFonts w:ascii="Times New Roman" w:hAnsi="Times New Roman"/>
          <w:i/>
        </w:rPr>
        <w:t>m</w:t>
      </w:r>
      <w:r w:rsidRPr="00361A61">
        <w:rPr>
          <w:rFonts w:ascii="Times New Roman" w:hAnsi="Times New Roman"/>
          <w:vertAlign w:val="subscript"/>
        </w:rPr>
        <w:t>1</w:t>
      </w:r>
      <w:r w:rsidRPr="00361A61">
        <w:rPr>
          <w:rFonts w:ascii="Times New Roman" w:eastAsia="楷体" w:hAnsi="Times New Roman"/>
        </w:rPr>
        <w:t>)</w:t>
      </w:r>
      <w:r w:rsidRPr="00361A61">
        <w:rPr>
          <w:rFonts w:ascii="Times New Roman" w:hAnsi="Times New Roman"/>
          <w:i/>
        </w:rPr>
        <w:t>gh</w:t>
      </w:r>
      <w:r w:rsidRPr="00361A61">
        <w:rPr>
          <w:rFonts w:ascii="Times New Roman" w:hAnsi="Times New Roman"/>
        </w:rPr>
        <w:t>=</w:t>
      </w:r>
      <w:r w:rsidRPr="00361A61">
        <w:rPr>
          <w:rFonts w:ascii="Times New Roman" w:eastAsia="楷体" w:hAnsi="Times New Roman"/>
        </w:rPr>
        <w:t>(</w:t>
      </w:r>
      <w:r w:rsidRPr="00361A61">
        <w:rPr>
          <w:rFonts w:ascii="Times New Roman" w:hAnsi="Times New Roman"/>
        </w:rPr>
        <w:t>0</w:t>
      </w:r>
      <w:r w:rsidRPr="00284161">
        <w:rPr>
          <w:rFonts w:ascii="Times New Roman" w:hAnsi="Times New Roman"/>
        </w:rPr>
        <w:t>.</w:t>
      </w:r>
      <w:r w:rsidRPr="00361A61">
        <w:rPr>
          <w:rFonts w:ascii="Times New Roman" w:hAnsi="Times New Roman"/>
        </w:rPr>
        <w:t>150-0</w:t>
      </w:r>
      <w:r w:rsidRPr="00284161">
        <w:rPr>
          <w:rFonts w:ascii="Times New Roman" w:hAnsi="Times New Roman"/>
        </w:rPr>
        <w:t>.</w:t>
      </w:r>
      <w:r w:rsidRPr="00361A61">
        <w:rPr>
          <w:rFonts w:ascii="Times New Roman" w:hAnsi="Times New Roman"/>
        </w:rPr>
        <w:t>05</w:t>
      </w:r>
      <w:r w:rsidRPr="00361A61">
        <w:rPr>
          <w:rFonts w:ascii="Times New Roman" w:eastAsia="楷体" w:hAnsi="Times New Roman"/>
        </w:rPr>
        <w:t>)</w:t>
      </w:r>
      <w:r w:rsidRPr="00361A61">
        <w:rPr>
          <w:rFonts w:asciiTheme="majorEastAsia" w:eastAsiaTheme="majorEastAsia" w:hAnsiTheme="majorEastAsia"/>
        </w:rPr>
        <w:t>×</w:t>
      </w:r>
      <w:r w:rsidRPr="00361A61">
        <w:rPr>
          <w:rFonts w:ascii="Times New Roman" w:hAnsi="Times New Roman"/>
        </w:rPr>
        <w:t>10</w:t>
      </w:r>
      <w:r w:rsidRPr="00361A61">
        <w:rPr>
          <w:rFonts w:asciiTheme="majorEastAsia" w:eastAsiaTheme="majorEastAsia" w:hAnsiTheme="majorEastAsia"/>
        </w:rPr>
        <w:t>×</w:t>
      </w:r>
      <w:r w:rsidRPr="00361A61">
        <w:rPr>
          <w:rFonts w:ascii="Times New Roman" w:eastAsia="楷体" w:hAnsi="Times New Roman"/>
        </w:rPr>
        <w:t>(</w:t>
      </w:r>
      <w:r w:rsidRPr="00361A61">
        <w:rPr>
          <w:rFonts w:ascii="Times New Roman" w:hAnsi="Times New Roman"/>
        </w:rPr>
        <w:t>38</w:t>
      </w:r>
      <w:r w:rsidRPr="00284161">
        <w:rPr>
          <w:rFonts w:ascii="Times New Roman" w:hAnsi="Times New Roman"/>
        </w:rPr>
        <w:t>.</w:t>
      </w:r>
      <w:r w:rsidRPr="00361A61">
        <w:rPr>
          <w:rFonts w:ascii="Times New Roman" w:hAnsi="Times New Roman"/>
        </w:rPr>
        <w:t>40+21</w:t>
      </w:r>
      <w:r w:rsidRPr="00284161">
        <w:rPr>
          <w:rFonts w:ascii="Times New Roman" w:hAnsi="Times New Roman"/>
        </w:rPr>
        <w:t>.</w:t>
      </w:r>
      <w:r w:rsidRPr="00361A61">
        <w:rPr>
          <w:rFonts w:ascii="Times New Roman" w:hAnsi="Times New Roman"/>
        </w:rPr>
        <w:t>60</w:t>
      </w:r>
      <w:r w:rsidRPr="00361A61">
        <w:rPr>
          <w:rFonts w:ascii="Times New Roman" w:eastAsia="楷体" w:hAnsi="Times New Roman"/>
        </w:rPr>
        <w:t>)</w:t>
      </w:r>
      <w:r w:rsidRPr="00361A61">
        <w:rPr>
          <w:rFonts w:asciiTheme="majorEastAsia" w:eastAsiaTheme="majorEastAsia" w:hAnsiTheme="majorEastAsia"/>
        </w:rPr>
        <w:t>×</w:t>
      </w:r>
      <w:r w:rsidRPr="00361A61">
        <w:rPr>
          <w:rFonts w:ascii="Times New Roman" w:hAnsi="Times New Roman"/>
        </w:rPr>
        <w:t>10</w:t>
      </w:r>
      <w:r w:rsidRPr="00361A61">
        <w:rPr>
          <w:rFonts w:ascii="Times New Roman" w:hAnsi="Times New Roman"/>
          <w:vertAlign w:val="superscript"/>
        </w:rPr>
        <w:t>-2</w:t>
      </w:r>
      <w:r w:rsidRPr="00361A61">
        <w:rPr>
          <w:rFonts w:ascii="Times New Roman" w:eastAsia="楷体" w:hAnsi="Times New Roman"/>
        </w:rPr>
        <w:t xml:space="preserve"> </w:t>
      </w:r>
      <w:r w:rsidRPr="00361A61">
        <w:rPr>
          <w:rFonts w:ascii="Times New Roman" w:hAnsi="Times New Roman"/>
        </w:rPr>
        <w:t>J=0</w:t>
      </w:r>
      <w:r w:rsidRPr="00284161">
        <w:rPr>
          <w:rFonts w:ascii="Times New Roman" w:hAnsi="Times New Roman"/>
        </w:rPr>
        <w:t>.</w:t>
      </w:r>
      <w:r w:rsidRPr="00361A61">
        <w:rPr>
          <w:rFonts w:ascii="Times New Roman" w:hAnsi="Times New Roman"/>
        </w:rPr>
        <w:t>60</w:t>
      </w:r>
      <w:r w:rsidRPr="00361A61">
        <w:rPr>
          <w:rFonts w:ascii="Times New Roman" w:eastAsia="楷体" w:hAnsi="Times New Roman"/>
        </w:rPr>
        <w:t xml:space="preserve"> </w:t>
      </w:r>
      <w:r w:rsidRPr="00361A61">
        <w:rPr>
          <w:rFonts w:ascii="Times New Roman" w:hAnsi="Times New Roman"/>
        </w:rPr>
        <w:t>J</w:t>
      </w:r>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4</w:t>
      </w:r>
      <w:r w:rsidRPr="00361A61">
        <w:rPr>
          <w:rFonts w:ascii="Times New Roman" w:eastAsia="楷体" w:hAnsi="Times New Roman"/>
        </w:rPr>
        <w:t>)</w:t>
      </w:r>
      <w:r w:rsidRPr="00361A61">
        <w:rPr>
          <w:rFonts w:ascii="Times New Roman" w:eastAsia="楷体" w:hAnsi="Times New Roman"/>
        </w:rPr>
        <w:t>对该系统，根据机械能守恒定律有</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i/>
        </w:rPr>
        <w:t>m</w:t>
      </w:r>
      <w:r w:rsidRPr="00361A61">
        <w:rPr>
          <w:rFonts w:ascii="Times New Roman" w:hAnsi="Times New Roman"/>
          <w:vertAlign w:val="subscript"/>
        </w:rPr>
        <w:t>2</w:t>
      </w:r>
      <w:r w:rsidRPr="00361A61">
        <w:rPr>
          <w:rFonts w:ascii="Times New Roman" w:hAnsi="Times New Roman"/>
        </w:rPr>
        <w:t>-</w:t>
      </w:r>
      <w:r w:rsidRPr="00361A61">
        <w:rPr>
          <w:rFonts w:ascii="Times New Roman" w:hAnsi="Times New Roman"/>
          <w:i/>
        </w:rPr>
        <w:t>m</w:t>
      </w:r>
      <w:r w:rsidRPr="00361A61">
        <w:rPr>
          <w:rFonts w:ascii="Times New Roman" w:hAnsi="Times New Roman"/>
          <w:vertAlign w:val="subscript"/>
        </w:rPr>
        <w:t>1</w:t>
      </w:r>
      <w:r w:rsidRPr="00361A61">
        <w:rPr>
          <w:rFonts w:ascii="Times New Roman" w:eastAsia="楷体" w:hAnsi="Times New Roman"/>
        </w:rPr>
        <w:t>)</w:t>
      </w:r>
      <w:r w:rsidRPr="00361A61">
        <w:rPr>
          <w:rFonts w:ascii="Times New Roman" w:hAnsi="Times New Roman"/>
          <w:i/>
        </w:rPr>
        <w:t>gh</w:t>
      </w:r>
      <w:r w:rsidRPr="00361A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eastAsia="楷体" w:hAnsi="Times New Roman"/>
        </w:rPr>
        <w:t>(</w:t>
      </w:r>
      <w:r w:rsidRPr="00361A61">
        <w:rPr>
          <w:rFonts w:ascii="Times New Roman" w:hAnsi="Times New Roman"/>
          <w:i/>
        </w:rPr>
        <w:t>m</w:t>
      </w:r>
      <w:r w:rsidRPr="00361A61">
        <w:rPr>
          <w:rFonts w:ascii="Times New Roman" w:hAnsi="Times New Roman"/>
          <w:vertAlign w:val="subscript"/>
        </w:rPr>
        <w:t>1</w:t>
      </w:r>
      <w:r w:rsidRPr="00361A61">
        <w:rPr>
          <w:rFonts w:ascii="Times New Roman" w:hAnsi="Times New Roman"/>
        </w:rPr>
        <w:t>+</w:t>
      </w:r>
      <w:r w:rsidRPr="00361A61">
        <w:rPr>
          <w:rFonts w:ascii="Times New Roman" w:hAnsi="Times New Roman"/>
          <w:i/>
        </w:rPr>
        <w:t>m</w:t>
      </w:r>
      <w:r w:rsidRPr="00361A61">
        <w:rPr>
          <w:rFonts w:ascii="Times New Roman" w:hAnsi="Times New Roman"/>
          <w:vertAlign w:val="subscript"/>
        </w:rPr>
        <w:t>2</w:t>
      </w:r>
      <w:r w:rsidRPr="00361A61">
        <w:rPr>
          <w:rFonts w:ascii="Times New Roman" w:eastAsia="楷体" w:hAnsi="Times New Roman"/>
        </w:rPr>
        <w:t>)</w:t>
      </w:r>
      <w:r w:rsidRPr="00361A61">
        <w:rPr>
          <w:rFonts w:ascii="Times New Roman" w:hAnsi="Times New Roman"/>
          <w:i/>
        </w:rPr>
        <w:t>v</w:t>
      </w:r>
      <w:r w:rsidRPr="00361A61">
        <w:rPr>
          <w:rFonts w:ascii="Times New Roman" w:hAnsi="Times New Roman"/>
          <w:vertAlign w:val="superscript"/>
        </w:rPr>
        <w:t>2</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则有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hAnsi="Times New Roman"/>
          <w:i/>
        </w:rPr>
        <w:t>v</w:t>
      </w:r>
      <w:r w:rsidRPr="00361A61">
        <w:rPr>
          <w:rFonts w:ascii="Times New Roman" w:hAnsi="Times New Roman"/>
          <w:vertAlign w:val="superscript"/>
        </w:rPr>
        <w:t>2</w:t>
      </w:r>
      <w:r w:rsidRPr="00361A61">
        <w:rPr>
          <w:rFonts w:ascii="Times New Roman" w:hAnsi="Times New Roman"/>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r>
              <w:rPr>
                <w:rFonts w:ascii="Cambria Math" w:hAnsi="Cambria Math"/>
              </w:rPr>
              <m:t>gh</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结合图像有</w:t>
      </w:r>
      <w:r w:rsidRPr="00361A61">
        <w:rPr>
          <w:rFonts w:ascii="Times New Roman" w:hAnsi="Times New Roman"/>
          <w:i/>
        </w:rPr>
        <w:t>k</w:t>
      </w:r>
      <w:r w:rsidRPr="00361A61">
        <w:rPr>
          <w:rFonts w:ascii="Times New Roman" w:hAnsi="Times New Roman"/>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r>
              <w:rPr>
                <w:rFonts w:ascii="Cambria Math" w:hAnsi="Cambria Math"/>
              </w:rPr>
              <m:t>g</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解得</w:t>
      </w:r>
      <w:r w:rsidRPr="00361A61">
        <w:rPr>
          <w:rFonts w:ascii="Times New Roman" w:hAnsi="Times New Roman"/>
          <w:i/>
        </w:rPr>
        <w:t>g</w:t>
      </w:r>
      <w:r w:rsidRPr="00361A61">
        <w:rPr>
          <w:rFonts w:ascii="Times New Roman" w:hAnsi="Times New Roman"/>
        </w:rPr>
        <w:t>=2</w:t>
      </w:r>
      <w:r w:rsidRPr="00361A61">
        <w:rPr>
          <w:rFonts w:ascii="Times New Roman" w:hAnsi="Times New Roman"/>
          <w:i/>
        </w:rPr>
        <w:t>k</w:t>
      </w:r>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4</w:t>
      </w:r>
      <w:r w:rsidRPr="00284161">
        <w:rPr>
          <w:rFonts w:ascii="Times New Roman" w:hAnsi="Times New Roman"/>
        </w:rPr>
        <w:t>.</w:t>
      </w:r>
      <w:r w:rsidRPr="00361A61">
        <w:rPr>
          <w:rFonts w:ascii="Times New Roman" w:hAnsi="Times New Roman"/>
        </w:rPr>
        <w:t>(8</w:t>
      </w:r>
      <w:r w:rsidRPr="00361A61">
        <w:rPr>
          <w:rFonts w:ascii="Times New Roman" w:hAnsi="Times New Roman"/>
        </w:rPr>
        <w:t>分</w:t>
      </w:r>
      <w:r w:rsidRPr="00361A61">
        <w:rPr>
          <w:rFonts w:ascii="Times New Roman" w:hAnsi="Times New Roman"/>
        </w:rPr>
        <w:t>)</w:t>
      </w:r>
      <w:r w:rsidRPr="00361A61">
        <w:rPr>
          <w:rFonts w:ascii="Times New Roman" w:eastAsia="楷体" w:hAnsi="Times New Roman"/>
        </w:rPr>
        <w:t>(</w:t>
      </w:r>
      <w:r w:rsidRPr="00361A61">
        <w:rPr>
          <w:rFonts w:ascii="Times New Roman" w:hAnsi="Times New Roman"/>
        </w:rPr>
        <w:t>2025·</w:t>
      </w:r>
      <w:r w:rsidRPr="00361A61">
        <w:rPr>
          <w:rFonts w:ascii="Times New Roman" w:eastAsia="楷体" w:hAnsi="Times New Roman"/>
        </w:rPr>
        <w:t>甘肃卷</w:t>
      </w:r>
      <w:r w:rsidRPr="00361A61">
        <w:rPr>
          <w:rFonts w:ascii="Times New Roman" w:hAnsi="Times New Roman"/>
        </w:rPr>
        <w:t>·11</w:t>
      </w:r>
      <w:r w:rsidRPr="00361A61">
        <w:rPr>
          <w:rFonts w:ascii="Times New Roman" w:eastAsia="楷体" w:hAnsi="Times New Roman"/>
        </w:rPr>
        <w:t>)</w:t>
      </w:r>
      <w:r w:rsidRPr="00361A61">
        <w:rPr>
          <w:rFonts w:ascii="Times New Roman" w:hAnsi="Times New Roman"/>
        </w:rPr>
        <w:t>某学习小组使用如图所示的实验装置验证机械能守恒定律。</w:t>
      </w:r>
    </w:p>
    <w:p w:rsidR="003557D5" w:rsidRPr="00361A61" w:rsidRDefault="003557D5" w:rsidP="003557D5">
      <w:pPr>
        <w:tabs>
          <w:tab w:val="left" w:pos="2268"/>
          <w:tab w:val="left" w:pos="4536"/>
          <w:tab w:val="left" w:pos="6663"/>
        </w:tabs>
        <w:spacing w:line="360" w:lineRule="auto"/>
        <w:jc w:val="center"/>
        <w:rPr>
          <w:rFonts w:ascii="Times New Roman" w:hAnsi="Times New Roman"/>
        </w:rPr>
      </w:pPr>
      <w:r w:rsidRPr="00361A61">
        <w:rPr>
          <w:rFonts w:ascii="Times New Roman" w:hAnsi="Times New Roman"/>
          <w:noProof/>
        </w:rPr>
        <w:drawing>
          <wp:inline distT="0" distB="0" distL="0" distR="0" wp14:anchorId="08E67C08" wp14:editId="0D30E14D">
            <wp:extent cx="1257300" cy="1581150"/>
            <wp:effectExtent l="0" t="0" r="0" b="0"/>
            <wp:docPr id="136"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7300" cy="1581150"/>
                    </a:xfrm>
                    <a:prstGeom prst="rect">
                      <a:avLst/>
                    </a:prstGeom>
                    <a:noFill/>
                    <a:ln>
                      <a:noFill/>
                    </a:ln>
                  </pic:spPr>
                </pic:pic>
              </a:graphicData>
            </a:graphic>
          </wp:inline>
        </w:drawing>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把一个直径为</w:t>
      </w:r>
      <w:r w:rsidRPr="00361A61">
        <w:rPr>
          <w:rFonts w:ascii="Times New Roman" w:hAnsi="Times New Roman"/>
          <w:i/>
        </w:rPr>
        <w:t>d</w:t>
      </w:r>
      <w:r w:rsidRPr="00361A61">
        <w:rPr>
          <w:rFonts w:ascii="Times New Roman" w:hAnsi="Times New Roman"/>
        </w:rPr>
        <w:t>的小球用不可伸长的细线悬挂，光电门置于小球平衡位置处，其光线恰好通过小球球心，计时器与光电门相连。</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将小球拉离平衡位置并记录其高度</w:t>
      </w:r>
      <w:r w:rsidRPr="00361A61">
        <w:rPr>
          <w:rFonts w:ascii="Times New Roman" w:hAnsi="Times New Roman"/>
          <w:i/>
        </w:rPr>
        <w:t>h</w:t>
      </w:r>
      <w:r w:rsidRPr="00361A61">
        <w:rPr>
          <w:rFonts w:ascii="Times New Roman" w:hAnsi="Times New Roman"/>
        </w:rPr>
        <w:t>，然后由静止释放</w:t>
      </w:r>
      <w:r w:rsidRPr="00361A61">
        <w:rPr>
          <w:rFonts w:ascii="Times New Roman" w:hAnsi="Times New Roman"/>
        </w:rPr>
        <w:t>(</w:t>
      </w:r>
      <w:r w:rsidRPr="00361A61">
        <w:rPr>
          <w:rFonts w:ascii="Times New Roman" w:hAnsi="Times New Roman"/>
        </w:rPr>
        <w:t>运动平面与光电门光线垂直</w:t>
      </w:r>
      <w:r w:rsidRPr="00361A61">
        <w:rPr>
          <w:rFonts w:ascii="Times New Roman" w:hAnsi="Times New Roman"/>
        </w:rPr>
        <w:t>)</w:t>
      </w:r>
      <w:r w:rsidRPr="00361A61">
        <w:rPr>
          <w:rFonts w:ascii="Times New Roman" w:hAnsi="Times New Roman"/>
        </w:rPr>
        <w:t>，记录小球经过光电门的挡光时间</w:t>
      </w:r>
      <w:r w:rsidRPr="00361A61">
        <w:rPr>
          <w:rFonts w:ascii="Times New Roman" w:hAnsi="Times New Roman"/>
        </w:rPr>
        <w:t>Δ</w:t>
      </w:r>
      <w:r w:rsidRPr="00361A61">
        <w:rPr>
          <w:rFonts w:ascii="Times New Roman" w:hAnsi="Times New Roman"/>
          <w:i/>
        </w:rPr>
        <w:t>t</w:t>
      </w:r>
      <w:r w:rsidRPr="00361A61">
        <w:rPr>
          <w:rFonts w:ascii="Times New Roman" w:hAnsi="Times New Roman"/>
        </w:rPr>
        <w:t>。改变</w:t>
      </w:r>
      <w:r w:rsidRPr="00361A61">
        <w:rPr>
          <w:rFonts w:ascii="Times New Roman" w:hAnsi="Times New Roman"/>
          <w:i/>
        </w:rPr>
        <w:t>h</w:t>
      </w:r>
      <w:r w:rsidRPr="00361A61">
        <w:rPr>
          <w:rFonts w:ascii="Times New Roman" w:hAnsi="Times New Roman"/>
        </w:rPr>
        <w:t>，测量多组数据。已知重力加速度为</w:t>
      </w:r>
      <w:r w:rsidRPr="00361A61">
        <w:rPr>
          <w:rFonts w:ascii="Times New Roman" w:hAnsi="Times New Roman"/>
          <w:i/>
        </w:rPr>
        <w:t>g</w:t>
      </w:r>
      <w:r w:rsidRPr="00361A61">
        <w:rPr>
          <w:rFonts w:ascii="Times New Roman" w:hAnsi="Times New Roman"/>
        </w:rPr>
        <w:t>，忽略阻力。</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(1)(4</w:t>
      </w:r>
      <w:r w:rsidRPr="00361A61">
        <w:rPr>
          <w:rFonts w:ascii="Times New Roman" w:hAnsi="Times New Roman"/>
        </w:rPr>
        <w:t>分</w:t>
      </w:r>
      <w:r w:rsidRPr="00361A61">
        <w:rPr>
          <w:rFonts w:ascii="Times New Roman" w:hAnsi="Times New Roman"/>
        </w:rPr>
        <w:t>)</w:t>
      </w:r>
      <w:r w:rsidRPr="00361A61">
        <w:rPr>
          <w:rFonts w:ascii="Times New Roman" w:hAnsi="Times New Roman"/>
        </w:rPr>
        <w:t>以</w:t>
      </w:r>
      <w:r w:rsidRPr="00361A61">
        <w:rPr>
          <w:rFonts w:ascii="Times New Roman" w:hAnsi="Times New Roman"/>
          <w:i/>
        </w:rPr>
        <w:t>h</w:t>
      </w:r>
      <w:r w:rsidRPr="00361A61">
        <w:rPr>
          <w:rFonts w:ascii="Times New Roman" w:hAnsi="Times New Roman"/>
        </w:rPr>
        <w:t>为横坐标、</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填</w:t>
      </w:r>
      <w:r w:rsidRPr="00361A61">
        <w:rPr>
          <w:rFonts w:asciiTheme="majorEastAsia" w:eastAsiaTheme="majorEastAsia" w:hAnsiTheme="majorEastAsia"/>
        </w:rPr>
        <w:t>“</w:t>
      </w:r>
      <w:r w:rsidRPr="00361A61">
        <w:rPr>
          <w:rFonts w:ascii="Times New Roman" w:hAnsi="Times New Roman"/>
        </w:rPr>
        <w:t>Δ</w:t>
      </w:r>
      <w:r w:rsidRPr="00361A61">
        <w:rPr>
          <w:rFonts w:ascii="Times New Roman" w:hAnsi="Times New Roman"/>
          <w:i/>
        </w:rPr>
        <w:t>t</w:t>
      </w:r>
      <w:r w:rsidRPr="00361A61">
        <w:rPr>
          <w:rFonts w:asciiTheme="majorEastAsia" w:eastAsiaTheme="majorEastAsia" w:hAnsiTheme="majorEastAsia"/>
        </w:rPr>
        <w:t>”“</w:t>
      </w:r>
      <w:r w:rsidRPr="00361A61">
        <w:rPr>
          <w:rFonts w:ascii="Times New Roman" w:hAnsi="Times New Roman"/>
        </w:rPr>
        <w:t>(Δ</w:t>
      </w:r>
      <w:r w:rsidRPr="00361A61">
        <w:rPr>
          <w:rFonts w:ascii="Times New Roman" w:hAnsi="Times New Roman"/>
          <w:i/>
        </w:rPr>
        <w:t>t</w:t>
      </w:r>
      <w:r w:rsidRPr="00361A61">
        <w:rPr>
          <w:rFonts w:ascii="Times New Roman" w:hAnsi="Times New Roman"/>
        </w:rPr>
        <w:t>)</w:t>
      </w:r>
      <w:r w:rsidRPr="00361A61">
        <w:rPr>
          <w:rFonts w:ascii="Times New Roman" w:hAnsi="Times New Roman"/>
          <w:vertAlign w:val="superscript"/>
        </w:rPr>
        <w:t>2</w:t>
      </w:r>
      <w:r w:rsidRPr="00361A61">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r>
              <w:rPr>
                <w:rFonts w:ascii="Cambria Math" w:hAnsi="Cambria Math"/>
              </w:rPr>
              <m:t>t</m:t>
            </m:r>
          </m:den>
        </m:f>
      </m:oMath>
      <w:r w:rsidRPr="00361A61">
        <w:rPr>
          <w:rFonts w:asciiTheme="majorEastAsia" w:eastAsiaTheme="majorEastAsia" w:hAnsiTheme="majorEastAsia"/>
        </w:rPr>
        <w:t>”</w:t>
      </w:r>
      <w:r w:rsidRPr="00361A61">
        <w:rPr>
          <w:rFonts w:ascii="Times New Roman" w:hAnsi="Times New Roman"/>
        </w:rPr>
        <w:t>或</w:t>
      </w:r>
      <w:r w:rsidRPr="00361A61">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61A61">
        <w:rPr>
          <w:rFonts w:asciiTheme="majorEastAsia" w:eastAsiaTheme="majorEastAsia" w:hAnsiTheme="majorEastAsia"/>
        </w:rPr>
        <w:t>”</w:t>
      </w:r>
      <w:r w:rsidRPr="00361A61">
        <w:rPr>
          <w:rFonts w:ascii="Times New Roman" w:hAnsi="Times New Roman"/>
        </w:rPr>
        <w:t>]</w:t>
      </w:r>
      <w:r w:rsidRPr="00361A61">
        <w:rPr>
          <w:rFonts w:ascii="Times New Roman" w:hAnsi="Times New Roman"/>
        </w:rPr>
        <w:t>为纵坐标作直线图。若所得图像过原点，且斜率为</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用</w:t>
      </w:r>
      <w:r w:rsidRPr="00361A61">
        <w:rPr>
          <w:rFonts w:ascii="Times New Roman" w:hAnsi="Times New Roman"/>
          <w:i/>
        </w:rPr>
        <w:t>d</w:t>
      </w:r>
      <w:r w:rsidRPr="00361A61">
        <w:rPr>
          <w:rFonts w:ascii="Times New Roman" w:hAnsi="Times New Roman"/>
        </w:rPr>
        <w:t>和</w:t>
      </w:r>
      <w:r w:rsidRPr="00361A61">
        <w:rPr>
          <w:rFonts w:ascii="Times New Roman" w:hAnsi="Times New Roman"/>
          <w:i/>
        </w:rPr>
        <w:t>g</w:t>
      </w:r>
      <w:r w:rsidRPr="00361A61">
        <w:rPr>
          <w:rFonts w:ascii="Times New Roman" w:hAnsi="Times New Roman"/>
        </w:rPr>
        <w:t>表示</w:t>
      </w:r>
      <w:r w:rsidRPr="00361A61">
        <w:rPr>
          <w:rFonts w:ascii="Times New Roman" w:hAnsi="Times New Roman"/>
        </w:rPr>
        <w:t>)</w:t>
      </w:r>
      <w:r w:rsidRPr="00361A61">
        <w:rPr>
          <w:rFonts w:ascii="Times New Roman" w:hAnsi="Times New Roman"/>
        </w:rPr>
        <w:t>，即可证明小球在运动过程中机械能守恒。</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(2)(4</w:t>
      </w:r>
      <w:r w:rsidRPr="00361A61">
        <w:rPr>
          <w:rFonts w:ascii="Times New Roman" w:hAnsi="Times New Roman"/>
        </w:rPr>
        <w:t>分</w:t>
      </w:r>
      <w:r w:rsidRPr="00361A61">
        <w:rPr>
          <w:rFonts w:ascii="Times New Roman" w:hAnsi="Times New Roman"/>
        </w:rPr>
        <w:t>)</w:t>
      </w:r>
      <w:r w:rsidRPr="00361A61">
        <w:rPr>
          <w:rFonts w:ascii="Times New Roman" w:hAnsi="Times New Roman"/>
        </w:rPr>
        <w:t>实验中，用游标卡尺测得小球直径</w:t>
      </w:r>
      <w:r w:rsidRPr="00361A61">
        <w:rPr>
          <w:rFonts w:ascii="Times New Roman" w:hAnsi="Times New Roman"/>
          <w:i/>
        </w:rPr>
        <w:t>d</w:t>
      </w:r>
      <w:r w:rsidRPr="00361A61">
        <w:rPr>
          <w:rFonts w:ascii="Times New Roman" w:hAnsi="Times New Roman"/>
        </w:rPr>
        <w:t>=20</w:t>
      </w:r>
      <w:r w:rsidRPr="00284161">
        <w:rPr>
          <w:rFonts w:ascii="Times New Roman" w:hAnsi="Times New Roman"/>
        </w:rPr>
        <w:t>.</w:t>
      </w:r>
      <w:r w:rsidRPr="00361A61">
        <w:rPr>
          <w:rFonts w:ascii="Times New Roman" w:hAnsi="Times New Roman"/>
        </w:rPr>
        <w:t>48 mm</w:t>
      </w:r>
      <w:r w:rsidRPr="00361A61">
        <w:rPr>
          <w:rFonts w:ascii="Times New Roman"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宋体" w:hAnsi="宋体" w:cs="宋体" w:hint="eastAsia"/>
        </w:rPr>
        <w:t>①</w:t>
      </w:r>
      <w:r w:rsidRPr="00361A61">
        <w:rPr>
          <w:rFonts w:ascii="Times New Roman" w:hAnsi="Times New Roman"/>
        </w:rPr>
        <w:t>由结果可知，所用的是</w:t>
      </w:r>
      <w:r w:rsidRPr="00361A61">
        <w:rPr>
          <w:rFonts w:ascii="Times New Roman" w:hAnsi="Times New Roman"/>
          <w:u w:val="single"/>
        </w:rPr>
        <w:t xml:space="preserve">　　　　</w:t>
      </w:r>
      <w:r w:rsidRPr="00361A61">
        <w:rPr>
          <w:rFonts w:ascii="Times New Roman" w:hAnsi="Times New Roman"/>
        </w:rPr>
        <w:t>分度的游标卡尺</w:t>
      </w:r>
      <w:r w:rsidRPr="00361A61">
        <w:rPr>
          <w:rFonts w:ascii="Times New Roman" w:hAnsi="Times New Roman"/>
        </w:rPr>
        <w:t>(</w:t>
      </w:r>
      <w:r w:rsidRPr="00361A61">
        <w:rPr>
          <w:rFonts w:ascii="Times New Roman" w:hAnsi="Times New Roman"/>
        </w:rPr>
        <w:t>填</w:t>
      </w:r>
      <w:r w:rsidRPr="00361A61">
        <w:rPr>
          <w:rFonts w:asciiTheme="majorEastAsia" w:eastAsiaTheme="majorEastAsia" w:hAnsiTheme="majorEastAsia"/>
        </w:rPr>
        <w:t>“</w:t>
      </w:r>
      <w:r w:rsidRPr="00361A61">
        <w:rPr>
          <w:rFonts w:ascii="Times New Roman" w:hAnsi="Times New Roman"/>
        </w:rPr>
        <w:t>10</w:t>
      </w:r>
      <w:r w:rsidRPr="00361A61">
        <w:rPr>
          <w:rFonts w:asciiTheme="majorEastAsia" w:eastAsiaTheme="majorEastAsia" w:hAnsiTheme="majorEastAsia"/>
        </w:rPr>
        <w:t>”“</w:t>
      </w:r>
      <w:r w:rsidRPr="00361A61">
        <w:rPr>
          <w:rFonts w:ascii="Times New Roman" w:hAnsi="Times New Roman"/>
        </w:rPr>
        <w:t>20</w:t>
      </w:r>
      <w:r w:rsidRPr="00361A61">
        <w:rPr>
          <w:rFonts w:asciiTheme="majorEastAsia" w:eastAsiaTheme="majorEastAsia" w:hAnsiTheme="majorEastAsia"/>
        </w:rPr>
        <w:t>”</w:t>
      </w:r>
      <w:r w:rsidRPr="00361A61">
        <w:rPr>
          <w:rFonts w:ascii="Times New Roman" w:hAnsi="Times New Roman"/>
        </w:rPr>
        <w:t>或</w:t>
      </w:r>
      <w:r w:rsidRPr="00361A61">
        <w:rPr>
          <w:rFonts w:asciiTheme="majorEastAsia" w:eastAsiaTheme="majorEastAsia" w:hAnsiTheme="majorEastAsia"/>
        </w:rPr>
        <w:t>“</w:t>
      </w:r>
      <w:r w:rsidRPr="00361A61">
        <w:rPr>
          <w:rFonts w:ascii="Times New Roman" w:hAnsi="Times New Roman"/>
        </w:rPr>
        <w:t>50</w:t>
      </w:r>
      <w:r w:rsidRPr="00361A61">
        <w:rPr>
          <w:rFonts w:asciiTheme="majorEastAsia" w:eastAsiaTheme="majorEastAsia" w:hAnsiTheme="majorEastAsia"/>
        </w:rPr>
        <w:t>”</w:t>
      </w:r>
      <w:r w:rsidRPr="00361A61">
        <w:rPr>
          <w:rFonts w:ascii="Times New Roman" w:hAnsi="Times New Roman"/>
        </w:rPr>
        <w:t>)</w:t>
      </w:r>
      <w:r w:rsidRPr="00361A61">
        <w:rPr>
          <w:rFonts w:ascii="Times New Roman" w:hAnsi="Times New Roman"/>
        </w:rPr>
        <w:t>；</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宋体" w:hAnsi="宋体" w:cs="宋体" w:hint="eastAsia"/>
        </w:rPr>
        <w:t>②</w:t>
      </w:r>
      <w:r w:rsidRPr="00361A61">
        <w:rPr>
          <w:rFonts w:ascii="Times New Roman" w:hAnsi="Times New Roman"/>
        </w:rPr>
        <w:t>小组设计了一把</w:t>
      </w:r>
      <w:r w:rsidRPr="00361A61">
        <w:rPr>
          <w:rFonts w:ascii="Times New Roman" w:hAnsi="Times New Roman"/>
        </w:rPr>
        <w:t>25</w:t>
      </w:r>
      <w:r w:rsidRPr="00361A61">
        <w:rPr>
          <w:rFonts w:ascii="Times New Roman" w:hAnsi="Times New Roman"/>
        </w:rPr>
        <w:t>分度的游标卡尺，未测量时的状态如图所示。如果用此游标卡尺测量该小球直径，则游标尺上第</w:t>
      </w:r>
      <w:r w:rsidRPr="00361A61">
        <w:rPr>
          <w:rFonts w:ascii="Times New Roman" w:hAnsi="Times New Roman"/>
          <w:u w:val="single"/>
        </w:rPr>
        <w:t xml:space="preserve">　　　　</w:t>
      </w:r>
      <w:r w:rsidRPr="00361A61">
        <w:rPr>
          <w:rFonts w:ascii="Times New Roman" w:hAnsi="Times New Roman"/>
        </w:rPr>
        <w:t>条刻度线与主尺上的刻度线对齐。</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jc w:val="center"/>
        <w:rPr>
          <w:rFonts w:ascii="Times New Roman" w:hAnsi="Times New Roman"/>
        </w:rPr>
      </w:pPr>
      <w:r w:rsidRPr="00361A61">
        <w:rPr>
          <w:rFonts w:ascii="Times New Roman" w:hAnsi="Times New Roman"/>
          <w:noProof/>
        </w:rPr>
        <w:drawing>
          <wp:inline distT="0" distB="0" distL="0" distR="0" wp14:anchorId="274008C3" wp14:editId="5E9CE6BF">
            <wp:extent cx="2805430" cy="1114425"/>
            <wp:effectExtent l="0" t="0" r="0" b="9525"/>
            <wp:docPr id="137"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5430" cy="1114425"/>
                    </a:xfrm>
                    <a:prstGeom prst="rect">
                      <a:avLst/>
                    </a:prstGeom>
                    <a:noFill/>
                    <a:ln>
                      <a:noFill/>
                    </a:ln>
                  </pic:spPr>
                </pic:pic>
              </a:graphicData>
            </a:graphic>
          </wp:inline>
        </w:drawing>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答案</w:t>
      </w:r>
      <w:r w:rsidRPr="00361A61">
        <w:rPr>
          <w:rFonts w:ascii="Times New Roman" w:hAnsi="Times New Roman"/>
        </w:rPr>
        <w:t xml:space="preserve">　</w:t>
      </w:r>
      <w:r w:rsidRPr="00361A61">
        <w:rPr>
          <w:rFonts w:ascii="Times New Roman" w:hAnsi="Times New Roman"/>
        </w:rPr>
        <w:t>(1)</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61A61">
        <w:rPr>
          <w:rFonts w:ascii="Times New Roman" w:hAnsi="Times New Roman"/>
        </w:rPr>
        <w:t xml:space="preserve">　</w:t>
      </w:r>
      <m:oMath>
        <m:f>
          <m:fPr>
            <m:ctrlPr>
              <w:rPr>
                <w:rFonts w:ascii="Cambria Math" w:hAnsi="Cambria Math"/>
              </w:rPr>
            </m:ctrlPr>
          </m:fPr>
          <m:num>
            <m:r>
              <m:rPr>
                <m:sty m:val="p"/>
              </m:rPr>
              <w:rPr>
                <w:rFonts w:ascii="Cambria Math" w:hAnsi="Cambria Math"/>
              </w:rPr>
              <m:t>2</m:t>
            </m:r>
            <m:r>
              <w:rPr>
                <w:rFonts w:ascii="Cambria Math" w:hAnsi="Cambria Math"/>
              </w:rPr>
              <m:t>g</m:t>
            </m:r>
          </m:num>
          <m:den>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361A61">
        <w:rPr>
          <w:rFonts w:ascii="Times New Roman" w:hAnsi="Times New Roman"/>
        </w:rPr>
        <w:t xml:space="preserve">　</w:t>
      </w:r>
      <w:r w:rsidRPr="00361A61">
        <w:rPr>
          <w:rFonts w:ascii="Times New Roman" w:hAnsi="Times New Roman"/>
        </w:rPr>
        <w:t>(2)50</w:t>
      </w:r>
      <w:r w:rsidRPr="00361A61">
        <w:rPr>
          <w:rFonts w:ascii="Times New Roman" w:hAnsi="Times New Roman"/>
        </w:rPr>
        <w:t xml:space="preserve">　</w:t>
      </w:r>
      <w:r w:rsidRPr="00361A61">
        <w:rPr>
          <w:rFonts w:ascii="Times New Roman" w:hAnsi="Times New Roman"/>
        </w:rPr>
        <w:t>12</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解析</w:t>
      </w:r>
      <w:r w:rsidRPr="00361A61">
        <w:rPr>
          <w:rFonts w:ascii="Times New Roman" w:hAnsi="Times New Roman"/>
        </w:rPr>
        <w:t xml:space="preserve">　</w:t>
      </w:r>
      <w:r w:rsidRPr="00361A61">
        <w:rPr>
          <w:rFonts w:ascii="Times New Roman" w:eastAsia="楷体" w:hAnsi="Times New Roman"/>
        </w:rPr>
        <w:t>(</w:t>
      </w:r>
      <w:r w:rsidRPr="00361A61">
        <w:rPr>
          <w:rFonts w:ascii="Times New Roman" w:hAnsi="Times New Roman"/>
        </w:rPr>
        <w:t>1</w:t>
      </w:r>
      <w:r w:rsidRPr="00361A61">
        <w:rPr>
          <w:rFonts w:ascii="Times New Roman" w:eastAsia="楷体" w:hAnsi="Times New Roman"/>
        </w:rPr>
        <w:t>)</w:t>
      </w:r>
      <w:r w:rsidRPr="00361A61">
        <w:rPr>
          <w:rFonts w:ascii="Times New Roman" w:eastAsia="楷体" w:hAnsi="Times New Roman"/>
        </w:rPr>
        <w:t>小球经过光电门的挡光时间为</w:t>
      </w:r>
      <w:r w:rsidRPr="00361A61">
        <w:rPr>
          <w:rFonts w:ascii="Times New Roman" w:hAnsi="Times New Roman"/>
        </w:rPr>
        <w:t>Δ</w:t>
      </w:r>
      <w:r w:rsidRPr="00361A61">
        <w:rPr>
          <w:rFonts w:ascii="Times New Roman" w:hAnsi="Times New Roman"/>
          <w:i/>
        </w:rPr>
        <w:t>t</w:t>
      </w:r>
      <w:r w:rsidRPr="00361A61">
        <w:rPr>
          <w:rFonts w:ascii="Times New Roman" w:eastAsia="楷体" w:hAnsi="Times New Roman"/>
        </w:rPr>
        <w:t>，可得小球到达平衡位置时速度</w:t>
      </w:r>
      <w:r w:rsidRPr="00361A61">
        <w:rPr>
          <w:rFonts w:ascii="Times New Roman" w:hAnsi="Times New Roman"/>
          <w:i/>
        </w:rPr>
        <w:t>v</w:t>
      </w:r>
      <w:r w:rsidRPr="00361A61">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r>
              <w:rPr>
                <w:rFonts w:ascii="Cambria Math" w:hAnsi="Cambria Math"/>
              </w:rPr>
              <m:t>t</m:t>
            </m:r>
          </m:den>
        </m:f>
      </m:oMath>
      <w:r w:rsidRPr="00361A61">
        <w:rPr>
          <w:rFonts w:ascii="Times New Roman" w:eastAsia="楷体" w:hAnsi="Times New Roman"/>
        </w:rPr>
        <w:t>，为验证机械能守恒定律，此过程中重力势能转化为动能有</w:t>
      </w:r>
      <w:r w:rsidRPr="00361A61">
        <w:rPr>
          <w:rFonts w:ascii="Times New Roman" w:hAnsi="Times New Roman"/>
          <w:i/>
        </w:rPr>
        <w:t>mgh</w:t>
      </w:r>
      <w:r w:rsidRPr="00361A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hAnsi="Times New Roman"/>
          <w:i/>
        </w:rPr>
        <w:t>mv</w:t>
      </w:r>
      <w:r w:rsidRPr="00361A61">
        <w:rPr>
          <w:rFonts w:ascii="Times New Roman" w:hAnsi="Times New Roman"/>
          <w:vertAlign w:val="superscript"/>
        </w:rPr>
        <w:t>2</w:t>
      </w:r>
      <w:r w:rsidRPr="00361A61">
        <w:rPr>
          <w:rFonts w:ascii="Times New Roman" w:eastAsia="楷体" w:hAnsi="Times New Roman"/>
        </w:rPr>
        <w:t>，联立解得</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61A61">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g</m:t>
            </m:r>
          </m:num>
          <m:den>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361A61">
        <w:rPr>
          <w:rFonts w:ascii="Times New Roman" w:hAnsi="Times New Roman"/>
          <w:i/>
        </w:rPr>
        <w:t>h</w:t>
      </w:r>
      <w:r w:rsidRPr="00361A61">
        <w:rPr>
          <w:rFonts w:ascii="Times New Roman" w:eastAsia="楷体" w:hAnsi="Times New Roman"/>
        </w:rPr>
        <w:t>，可得纵坐标为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61A61">
        <w:rPr>
          <w:rFonts w:ascii="Times New Roman" w:eastAsia="楷体" w:hAnsi="Times New Roman"/>
        </w:rPr>
        <w:t>，图像的斜率为</w:t>
      </w:r>
      <w:r w:rsidRPr="00361A61">
        <w:rPr>
          <w:rFonts w:ascii="Times New Roman" w:hAnsi="Times New Roman"/>
          <w:i/>
        </w:rPr>
        <w:t>k</w:t>
      </w:r>
      <w:r w:rsidRPr="00361A61">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g</m:t>
            </m:r>
          </m:num>
          <m:den>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2</w:t>
      </w:r>
      <w:r w:rsidRPr="00361A61">
        <w:rPr>
          <w:rFonts w:ascii="Times New Roman" w:eastAsia="楷体" w:hAnsi="Times New Roman"/>
        </w:rPr>
        <w:t>)</w:t>
      </w:r>
      <w:r w:rsidRPr="00361A61">
        <w:rPr>
          <w:rFonts w:ascii="Times New Roman" w:hAnsi="Times New Roman"/>
        </w:rPr>
        <w:t>10</w:t>
      </w:r>
      <w:r w:rsidRPr="00361A61">
        <w:rPr>
          <w:rFonts w:ascii="Times New Roman" w:eastAsia="楷体" w:hAnsi="Times New Roman"/>
        </w:rPr>
        <w:t>分度、</w:t>
      </w:r>
      <w:r w:rsidRPr="00361A61">
        <w:rPr>
          <w:rFonts w:ascii="Times New Roman" w:hAnsi="Times New Roman"/>
        </w:rPr>
        <w:t>20</w:t>
      </w:r>
      <w:r w:rsidRPr="00361A61">
        <w:rPr>
          <w:rFonts w:ascii="Times New Roman" w:eastAsia="楷体" w:hAnsi="Times New Roman"/>
        </w:rPr>
        <w:t>分度、</w:t>
      </w:r>
      <w:r w:rsidRPr="00361A61">
        <w:rPr>
          <w:rFonts w:ascii="Times New Roman" w:hAnsi="Times New Roman"/>
        </w:rPr>
        <w:t>50</w:t>
      </w:r>
      <w:r w:rsidRPr="00361A61">
        <w:rPr>
          <w:rFonts w:ascii="Times New Roman" w:eastAsia="楷体" w:hAnsi="Times New Roman"/>
        </w:rPr>
        <w:t>分度的游标卡尺的精确度分别为</w:t>
      </w:r>
      <w:r w:rsidRPr="00361A61">
        <w:rPr>
          <w:rFonts w:ascii="Times New Roman" w:hAnsi="Times New Roman"/>
        </w:rPr>
        <w:t>0</w:t>
      </w:r>
      <w:r w:rsidRPr="00284161">
        <w:rPr>
          <w:rFonts w:ascii="Times New Roman" w:hAnsi="Times New Roman"/>
        </w:rPr>
        <w:t>.</w:t>
      </w:r>
      <w:r w:rsidRPr="00361A61">
        <w:rPr>
          <w:rFonts w:ascii="Times New Roman" w:hAnsi="Times New Roman"/>
        </w:rPr>
        <w:t>1</w:t>
      </w:r>
      <w:r w:rsidRPr="00361A61">
        <w:rPr>
          <w:rFonts w:ascii="Times New Roman" w:eastAsia="楷体" w:hAnsi="Times New Roman"/>
        </w:rPr>
        <w:t xml:space="preserve"> </w:t>
      </w:r>
      <w:r w:rsidRPr="00361A61">
        <w:rPr>
          <w:rFonts w:ascii="Times New Roman" w:hAnsi="Times New Roman"/>
        </w:rPr>
        <w:t>mm</w:t>
      </w:r>
      <w:r w:rsidRPr="00361A61">
        <w:rPr>
          <w:rFonts w:ascii="Times New Roman" w:eastAsia="楷体" w:hAnsi="Times New Roman"/>
        </w:rPr>
        <w:t>、</w:t>
      </w:r>
      <w:r w:rsidRPr="00361A61">
        <w:rPr>
          <w:rFonts w:ascii="Times New Roman" w:hAnsi="Times New Roman"/>
        </w:rPr>
        <w:t>0</w:t>
      </w:r>
      <w:r w:rsidRPr="00284161">
        <w:rPr>
          <w:rFonts w:ascii="Times New Roman" w:hAnsi="Times New Roman"/>
        </w:rPr>
        <w:t>.</w:t>
      </w:r>
      <w:r w:rsidRPr="00361A61">
        <w:rPr>
          <w:rFonts w:ascii="Times New Roman" w:hAnsi="Times New Roman"/>
        </w:rPr>
        <w:t>05</w:t>
      </w:r>
      <w:r w:rsidRPr="00361A61">
        <w:rPr>
          <w:rFonts w:ascii="Times New Roman" w:eastAsia="楷体" w:hAnsi="Times New Roman"/>
        </w:rPr>
        <w:t xml:space="preserve"> </w:t>
      </w:r>
      <w:r w:rsidRPr="00361A61">
        <w:rPr>
          <w:rFonts w:ascii="Times New Roman" w:hAnsi="Times New Roman"/>
        </w:rPr>
        <w:t>mm</w:t>
      </w:r>
      <w:r w:rsidRPr="00361A61">
        <w:rPr>
          <w:rFonts w:ascii="Times New Roman" w:eastAsia="楷体" w:hAnsi="Times New Roman"/>
        </w:rPr>
        <w:t>、</w:t>
      </w:r>
      <w:r w:rsidRPr="00361A61">
        <w:rPr>
          <w:rFonts w:ascii="Times New Roman" w:hAnsi="Times New Roman"/>
        </w:rPr>
        <w:t>0</w:t>
      </w:r>
      <w:r w:rsidRPr="00284161">
        <w:rPr>
          <w:rFonts w:ascii="Times New Roman" w:hAnsi="Times New Roman"/>
        </w:rPr>
        <w:t>.</w:t>
      </w:r>
      <w:r w:rsidRPr="00361A61">
        <w:rPr>
          <w:rFonts w:ascii="Times New Roman" w:hAnsi="Times New Roman"/>
        </w:rPr>
        <w:t>02</w:t>
      </w:r>
      <w:r w:rsidRPr="00361A61">
        <w:rPr>
          <w:rFonts w:ascii="Times New Roman" w:eastAsia="楷体" w:hAnsi="Times New Roman"/>
        </w:rPr>
        <w:t xml:space="preserve"> </w:t>
      </w:r>
      <w:r w:rsidRPr="00361A61">
        <w:rPr>
          <w:rFonts w:ascii="Times New Roman" w:hAnsi="Times New Roman"/>
        </w:rPr>
        <w:t>mm</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此游标卡尺测得小球直径</w:t>
      </w:r>
      <w:r w:rsidRPr="00361A61">
        <w:rPr>
          <w:rFonts w:ascii="Times New Roman" w:hAnsi="Times New Roman"/>
          <w:i/>
        </w:rPr>
        <w:t>d</w:t>
      </w:r>
      <w:r w:rsidRPr="00361A61">
        <w:rPr>
          <w:rFonts w:ascii="Times New Roman" w:hAnsi="Times New Roman"/>
        </w:rPr>
        <w:t>=20</w:t>
      </w:r>
      <w:r w:rsidRPr="00284161">
        <w:rPr>
          <w:rFonts w:ascii="Times New Roman" w:hAnsi="Times New Roman"/>
        </w:rPr>
        <w:t>.</w:t>
      </w:r>
      <w:r w:rsidRPr="00361A61">
        <w:rPr>
          <w:rFonts w:ascii="Times New Roman" w:hAnsi="Times New Roman"/>
        </w:rPr>
        <w:t>48</w:t>
      </w:r>
      <w:r w:rsidRPr="00361A61">
        <w:rPr>
          <w:rFonts w:ascii="Times New Roman" w:eastAsia="楷体" w:hAnsi="Times New Roman"/>
        </w:rPr>
        <w:t xml:space="preserve"> </w:t>
      </w:r>
      <w:r w:rsidRPr="00361A61">
        <w:rPr>
          <w:rFonts w:ascii="Times New Roman" w:hAnsi="Times New Roman"/>
        </w:rPr>
        <w:t>mm</w:t>
      </w:r>
      <w:r w:rsidRPr="00361A61">
        <w:rPr>
          <w:rFonts w:ascii="Times New Roman" w:eastAsia="楷体" w:hAnsi="Times New Roman"/>
        </w:rPr>
        <w:t>，可以判断所用的是</w:t>
      </w:r>
      <w:r w:rsidRPr="00361A61">
        <w:rPr>
          <w:rFonts w:ascii="Times New Roman" w:hAnsi="Times New Roman"/>
        </w:rPr>
        <w:t>50</w:t>
      </w:r>
      <w:r w:rsidRPr="00361A61">
        <w:rPr>
          <w:rFonts w:ascii="Times New Roman" w:eastAsia="楷体" w:hAnsi="Times New Roman"/>
        </w:rPr>
        <w:t>分度的游标卡尺。</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若为</w:t>
      </w:r>
      <w:r w:rsidRPr="00361A61">
        <w:rPr>
          <w:rFonts w:ascii="Times New Roman" w:hAnsi="Times New Roman"/>
        </w:rPr>
        <w:t>25</w:t>
      </w:r>
      <w:r w:rsidRPr="00361A61">
        <w:rPr>
          <w:rFonts w:ascii="Times New Roman" w:eastAsia="楷体" w:hAnsi="Times New Roman"/>
        </w:rPr>
        <w:t>分度的游标卡尺，其精确度为</w:t>
      </w:r>
      <w:r w:rsidRPr="00361A61">
        <w:rPr>
          <w:rFonts w:ascii="Times New Roman" w:hAnsi="Times New Roman"/>
        </w:rPr>
        <w:t>0</w:t>
      </w:r>
      <w:r w:rsidRPr="00284161">
        <w:rPr>
          <w:rFonts w:ascii="Times New Roman" w:hAnsi="Times New Roman"/>
        </w:rPr>
        <w:t>.</w:t>
      </w:r>
      <w:r w:rsidRPr="00361A61">
        <w:rPr>
          <w:rFonts w:ascii="Times New Roman" w:hAnsi="Times New Roman"/>
        </w:rPr>
        <w:t>04</w:t>
      </w:r>
      <w:r w:rsidRPr="00361A61">
        <w:rPr>
          <w:rFonts w:ascii="Times New Roman" w:eastAsia="楷体" w:hAnsi="Times New Roman"/>
        </w:rPr>
        <w:t xml:space="preserve"> </w:t>
      </w:r>
      <w:r w:rsidRPr="00361A61">
        <w:rPr>
          <w:rFonts w:ascii="Times New Roman" w:hAnsi="Times New Roman"/>
        </w:rPr>
        <w:t>mm</w:t>
      </w:r>
      <w:r w:rsidRPr="00361A61">
        <w:rPr>
          <w:rFonts w:ascii="Times New Roman" w:eastAsia="楷体" w:hAnsi="Times New Roman"/>
        </w:rPr>
        <w:t>，用此游标卡尺测量该小球直径，可得</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i/>
        </w:rPr>
        <w:t>n</w:t>
      </w:r>
      <w:r w:rsidRPr="00361A61">
        <w:rPr>
          <w:rFonts w:ascii="Times New Roman" w:hAnsi="Times New Roman"/>
        </w:rPr>
        <w:t>=</w:t>
      </w:r>
      <m:oMath>
        <m:f>
          <m:fPr>
            <m:ctrlPr>
              <w:rPr>
                <w:rFonts w:ascii="Cambria Math" w:hAnsi="Cambria Math"/>
              </w:rPr>
            </m:ctrlPr>
          </m:fPr>
          <m:num>
            <m:r>
              <m:rPr>
                <m:sty m:val="p"/>
              </m:rPr>
              <w:rPr>
                <w:rFonts w:ascii="Cambria Math" w:hAnsi="Cambria Math"/>
              </w:rPr>
              <m:t>0.48</m:t>
            </m:r>
          </m:num>
          <m:den>
            <m:r>
              <m:rPr>
                <m:sty m:val="p"/>
              </m:rPr>
              <w:rPr>
                <w:rFonts w:ascii="Cambria Math" w:hAnsi="Cambria Math"/>
              </w:rPr>
              <m:t>0.04</m:t>
            </m:r>
          </m:den>
        </m:f>
      </m:oMath>
      <w:r w:rsidRPr="00361A61">
        <w:rPr>
          <w:rFonts w:ascii="Times New Roman" w:hAnsi="Times New Roman"/>
        </w:rPr>
        <w:t>=12</w:t>
      </w:r>
      <w:r w:rsidRPr="00361A61">
        <w:rPr>
          <w:rFonts w:ascii="Times New Roman" w:eastAsia="楷体" w:hAnsi="Times New Roman"/>
        </w:rPr>
        <w:t>，则游标尺上第</w:t>
      </w:r>
      <w:r w:rsidRPr="00361A61">
        <w:rPr>
          <w:rFonts w:ascii="Times New Roman" w:hAnsi="Times New Roman"/>
        </w:rPr>
        <w:t>12</w:t>
      </w:r>
      <w:r w:rsidRPr="00361A61">
        <w:rPr>
          <w:rFonts w:ascii="Times New Roman" w:eastAsia="楷体" w:hAnsi="Times New Roman"/>
        </w:rPr>
        <w:t>条刻度线与主尺上的刻度线对齐。</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5</w:t>
      </w:r>
      <w:r w:rsidRPr="00284161">
        <w:rPr>
          <w:rFonts w:ascii="Times New Roman" w:hAnsi="Times New Roman"/>
        </w:rPr>
        <w:t>.</w:t>
      </w:r>
      <w:r w:rsidRPr="00361A61">
        <w:rPr>
          <w:rFonts w:ascii="Times New Roman" w:hAnsi="Times New Roman"/>
        </w:rPr>
        <w:t>(9</w:t>
      </w:r>
      <w:r w:rsidRPr="00361A61">
        <w:rPr>
          <w:rFonts w:ascii="Times New Roman" w:hAnsi="Times New Roman"/>
        </w:rPr>
        <w:t>分</w:t>
      </w:r>
      <w:r w:rsidRPr="00361A61">
        <w:rPr>
          <w:rFonts w:ascii="Times New Roman" w:hAnsi="Times New Roman"/>
        </w:rPr>
        <w:t>)</w:t>
      </w:r>
      <w:r w:rsidRPr="00361A61">
        <w:rPr>
          <w:rFonts w:ascii="Times New Roman" w:hAnsi="Times New Roman"/>
        </w:rPr>
        <w:t>利用气垫导轨验证机械能守恒定律，实验装置如图甲所示，水平桌面上固定一倾斜的气垫导轨，导轨上</w:t>
      </w:r>
      <w:r w:rsidRPr="00361A61">
        <w:rPr>
          <w:rFonts w:ascii="Times New Roman" w:hAnsi="Times New Roman"/>
          <w:i/>
        </w:rPr>
        <w:t>A</w:t>
      </w:r>
      <w:r w:rsidRPr="00361A61">
        <w:rPr>
          <w:rFonts w:ascii="Times New Roman" w:hAnsi="Times New Roman"/>
        </w:rPr>
        <w:t>点处有一带长方形遮光片的滑块，其总质量为</w:t>
      </w:r>
      <w:r w:rsidRPr="00361A61">
        <w:rPr>
          <w:rFonts w:ascii="Times New Roman" w:hAnsi="Times New Roman"/>
          <w:i/>
        </w:rPr>
        <w:t>M</w:t>
      </w:r>
      <w:r w:rsidRPr="00361A61">
        <w:rPr>
          <w:rFonts w:ascii="Times New Roman" w:hAnsi="Times New Roman"/>
        </w:rPr>
        <w:t>，左端由跨过轻质光滑定滑轮的细绳和一质量为</w:t>
      </w:r>
      <w:r w:rsidRPr="00361A61">
        <w:rPr>
          <w:rFonts w:ascii="Times New Roman" w:hAnsi="Times New Roman"/>
          <w:i/>
        </w:rPr>
        <w:t>m</w:t>
      </w:r>
      <w:r w:rsidRPr="00361A61">
        <w:rPr>
          <w:rFonts w:ascii="Times New Roman" w:hAnsi="Times New Roman"/>
        </w:rPr>
        <w:t>的小球相连；遮光片两条长边与导轨垂直，导轨上</w:t>
      </w:r>
      <w:r w:rsidRPr="00361A61">
        <w:rPr>
          <w:rFonts w:ascii="Times New Roman" w:hAnsi="Times New Roman"/>
          <w:i/>
        </w:rPr>
        <w:t>B</w:t>
      </w:r>
      <w:r w:rsidRPr="00361A61">
        <w:rPr>
          <w:rFonts w:ascii="Times New Roman" w:hAnsi="Times New Roman"/>
        </w:rPr>
        <w:t>点有一光电门，可以测量遮光片经过光电门时的挡光时间</w:t>
      </w:r>
      <w:r w:rsidRPr="00361A61">
        <w:rPr>
          <w:rFonts w:ascii="Times New Roman" w:hAnsi="Times New Roman"/>
          <w:i/>
        </w:rPr>
        <w:t>t</w:t>
      </w:r>
      <w:r w:rsidRPr="00361A61">
        <w:rPr>
          <w:rFonts w:ascii="Times New Roman" w:hAnsi="Times New Roman"/>
        </w:rPr>
        <w:t>，用</w:t>
      </w:r>
      <w:r w:rsidRPr="00361A61">
        <w:rPr>
          <w:rFonts w:ascii="Times New Roman" w:hAnsi="Times New Roman"/>
          <w:i/>
        </w:rPr>
        <w:t>d</w:t>
      </w:r>
      <w:r w:rsidRPr="00361A61">
        <w:rPr>
          <w:rFonts w:ascii="Times New Roman" w:hAnsi="Times New Roman"/>
        </w:rPr>
        <w:t>表示</w:t>
      </w:r>
      <w:r w:rsidRPr="00361A61">
        <w:rPr>
          <w:rFonts w:ascii="Times New Roman" w:hAnsi="Times New Roman"/>
          <w:i/>
        </w:rPr>
        <w:t>A</w:t>
      </w:r>
      <w:r w:rsidRPr="00361A61">
        <w:rPr>
          <w:rFonts w:ascii="Times New Roman" w:hAnsi="Times New Roman"/>
        </w:rPr>
        <w:t>点到光电门</w:t>
      </w:r>
      <w:r w:rsidRPr="00361A61">
        <w:rPr>
          <w:rFonts w:ascii="Times New Roman" w:hAnsi="Times New Roman"/>
          <w:i/>
        </w:rPr>
        <w:t>B</w:t>
      </w:r>
      <w:r w:rsidRPr="00361A61">
        <w:rPr>
          <w:rFonts w:ascii="Times New Roman" w:hAnsi="Times New Roman"/>
        </w:rPr>
        <w:t>处的距离，</w:t>
      </w:r>
      <w:r w:rsidRPr="00361A61">
        <w:rPr>
          <w:rFonts w:ascii="Times New Roman" w:hAnsi="Times New Roman"/>
          <w:i/>
        </w:rPr>
        <w:t>b</w:t>
      </w:r>
      <w:r w:rsidRPr="00361A61">
        <w:rPr>
          <w:rFonts w:ascii="Times New Roman" w:hAnsi="Times New Roman"/>
        </w:rPr>
        <w:t>表示遮光片的宽度，将遮光片通过光电门的平均速度看作滑块通过</w:t>
      </w:r>
      <w:r w:rsidRPr="00361A61">
        <w:rPr>
          <w:rFonts w:ascii="Times New Roman" w:hAnsi="Times New Roman"/>
          <w:i/>
        </w:rPr>
        <w:t>B</w:t>
      </w:r>
      <w:r w:rsidRPr="00361A61">
        <w:rPr>
          <w:rFonts w:ascii="Times New Roman" w:hAnsi="Times New Roman"/>
        </w:rPr>
        <w:t>点时的瞬时速度，实验时滑块在</w:t>
      </w:r>
      <w:r w:rsidRPr="00361A61">
        <w:rPr>
          <w:rFonts w:ascii="Times New Roman" w:hAnsi="Times New Roman"/>
          <w:i/>
        </w:rPr>
        <w:t>A</w:t>
      </w:r>
      <w:r w:rsidRPr="00361A61">
        <w:rPr>
          <w:rFonts w:ascii="Times New Roman" w:hAnsi="Times New Roman"/>
        </w:rPr>
        <w:t>处由静止开始运动。</w:t>
      </w:r>
    </w:p>
    <w:p w:rsidR="003557D5" w:rsidRPr="00361A61" w:rsidRDefault="003557D5" w:rsidP="003557D5">
      <w:pPr>
        <w:tabs>
          <w:tab w:val="left" w:pos="2268"/>
          <w:tab w:val="left" w:pos="4536"/>
          <w:tab w:val="left" w:pos="6663"/>
        </w:tabs>
        <w:spacing w:line="360" w:lineRule="auto"/>
        <w:jc w:val="center"/>
        <w:rPr>
          <w:rFonts w:ascii="Times New Roman" w:hAnsi="Times New Roman"/>
        </w:rPr>
      </w:pPr>
      <w:r w:rsidRPr="00361A61">
        <w:rPr>
          <w:rFonts w:ascii="Times New Roman" w:hAnsi="Times New Roman"/>
          <w:noProof/>
        </w:rPr>
        <w:drawing>
          <wp:inline distT="0" distB="0" distL="0" distR="0" wp14:anchorId="444D1949" wp14:editId="5CCFCE93">
            <wp:extent cx="2662555" cy="1295400"/>
            <wp:effectExtent l="0" t="0" r="4445" b="0"/>
            <wp:docPr id="138"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2555" cy="1295400"/>
                    </a:xfrm>
                    <a:prstGeom prst="rect">
                      <a:avLst/>
                    </a:prstGeom>
                    <a:noFill/>
                    <a:ln>
                      <a:noFill/>
                    </a:ln>
                  </pic:spPr>
                </pic:pic>
              </a:graphicData>
            </a:graphic>
          </wp:inline>
        </w:drawing>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(1)(6</w:t>
      </w:r>
      <w:r w:rsidRPr="00361A61">
        <w:rPr>
          <w:rFonts w:ascii="Times New Roman" w:hAnsi="Times New Roman"/>
        </w:rPr>
        <w:t>分</w:t>
      </w:r>
      <w:r w:rsidRPr="00361A61">
        <w:rPr>
          <w:rFonts w:ascii="Times New Roman" w:hAnsi="Times New Roman"/>
        </w:rPr>
        <w:t>)</w:t>
      </w:r>
      <w:r w:rsidRPr="00361A61">
        <w:rPr>
          <w:rFonts w:ascii="Times New Roman" w:hAnsi="Times New Roman"/>
        </w:rPr>
        <w:t>某次实验测得导轨倾角</w:t>
      </w:r>
      <w:r w:rsidRPr="00361A61">
        <w:rPr>
          <w:rFonts w:ascii="Times New Roman" w:hAnsi="Times New Roman"/>
          <w:i/>
        </w:rPr>
        <w:t>θ</w:t>
      </w:r>
      <w:r w:rsidRPr="00361A61">
        <w:rPr>
          <w:rFonts w:ascii="Times New Roman" w:hAnsi="Times New Roman"/>
        </w:rPr>
        <w:t>=30°</w:t>
      </w:r>
      <w:r w:rsidRPr="00361A61">
        <w:rPr>
          <w:rFonts w:ascii="Times New Roman" w:hAnsi="Times New Roman"/>
        </w:rPr>
        <w:t>，重力加速度用</w:t>
      </w:r>
      <w:r w:rsidRPr="00361A61">
        <w:rPr>
          <w:rFonts w:ascii="Times New Roman" w:hAnsi="Times New Roman"/>
          <w:i/>
        </w:rPr>
        <w:t>g</w:t>
      </w:r>
      <w:r w:rsidRPr="00361A61">
        <w:rPr>
          <w:rFonts w:ascii="Times New Roman" w:hAnsi="Times New Roman"/>
        </w:rPr>
        <w:t>表示，滑块从</w:t>
      </w:r>
      <w:r w:rsidRPr="00361A61">
        <w:rPr>
          <w:rFonts w:ascii="Times New Roman" w:hAnsi="Times New Roman"/>
          <w:i/>
        </w:rPr>
        <w:t>A</w:t>
      </w:r>
      <w:r w:rsidRPr="00361A61">
        <w:rPr>
          <w:rFonts w:ascii="Times New Roman" w:hAnsi="Times New Roman"/>
        </w:rPr>
        <w:t>处到达</w:t>
      </w:r>
      <w:r w:rsidRPr="00361A61">
        <w:rPr>
          <w:rFonts w:ascii="Times New Roman" w:hAnsi="Times New Roman"/>
          <w:i/>
        </w:rPr>
        <w:t>B</w:t>
      </w:r>
      <w:r w:rsidRPr="00361A61">
        <w:rPr>
          <w:rFonts w:ascii="Times New Roman" w:hAnsi="Times New Roman"/>
        </w:rPr>
        <w:t>处时，</w:t>
      </w:r>
      <w:r w:rsidRPr="00361A61">
        <w:rPr>
          <w:rFonts w:ascii="Times New Roman" w:hAnsi="Times New Roman"/>
          <w:i/>
        </w:rPr>
        <w:t>m</w:t>
      </w:r>
      <w:r w:rsidRPr="00361A61">
        <w:rPr>
          <w:rFonts w:ascii="Times New Roman" w:hAnsi="Times New Roman"/>
        </w:rPr>
        <w:t>和</w:t>
      </w:r>
      <w:r w:rsidRPr="00361A61">
        <w:rPr>
          <w:rFonts w:ascii="Times New Roman" w:hAnsi="Times New Roman"/>
          <w:i/>
        </w:rPr>
        <w:t>M</w:t>
      </w:r>
      <w:r w:rsidRPr="00361A61">
        <w:rPr>
          <w:rFonts w:ascii="Times New Roman" w:hAnsi="Times New Roman"/>
        </w:rPr>
        <w:t>组成的系统动能增加量可表示为</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用题中字母表示</w:t>
      </w:r>
      <w:r w:rsidRPr="00361A61">
        <w:rPr>
          <w:rFonts w:ascii="Times New Roman" w:hAnsi="Times New Roman"/>
        </w:rPr>
        <w:t>)</w:t>
      </w:r>
      <w:r w:rsidRPr="00361A61">
        <w:rPr>
          <w:rFonts w:ascii="Times New Roman" w:hAnsi="Times New Roman"/>
        </w:rPr>
        <w:t>，系统的重力势能减少量可表示为</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w:t>
      </w:r>
      <w:r w:rsidRPr="00361A61">
        <w:rPr>
          <w:rFonts w:ascii="Times New Roman" w:hAnsi="Times New Roman"/>
        </w:rPr>
        <w:t>用题中字母表示</w:t>
      </w:r>
      <w:r w:rsidRPr="00361A61">
        <w:rPr>
          <w:rFonts w:ascii="Times New Roman" w:hAnsi="Times New Roman"/>
        </w:rPr>
        <w:t>)</w:t>
      </w:r>
      <w:r w:rsidRPr="00361A61">
        <w:rPr>
          <w:rFonts w:ascii="Times New Roman" w:hAnsi="Times New Roman"/>
        </w:rPr>
        <w:t>，在误差允许的范围内，若</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，则可认为系统的机械能守恒。</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(2)(3</w:t>
      </w:r>
      <w:r w:rsidRPr="00361A61">
        <w:rPr>
          <w:rFonts w:ascii="Times New Roman" w:hAnsi="Times New Roman"/>
        </w:rPr>
        <w:t>分</w:t>
      </w:r>
      <w:r w:rsidRPr="00361A61">
        <w:rPr>
          <w:rFonts w:ascii="Times New Roman" w:hAnsi="Times New Roman"/>
        </w:rPr>
        <w:t>)</w:t>
      </w:r>
      <w:r w:rsidRPr="00361A61">
        <w:rPr>
          <w:rFonts w:ascii="Times New Roman" w:hAnsi="Times New Roman"/>
        </w:rPr>
        <w:t>在上述实验中，某同学改变</w:t>
      </w:r>
      <w:r w:rsidRPr="00361A61">
        <w:rPr>
          <w:rFonts w:ascii="Times New Roman" w:hAnsi="Times New Roman"/>
          <w:i/>
        </w:rPr>
        <w:t>A</w:t>
      </w:r>
      <w:r w:rsidRPr="00361A61">
        <w:rPr>
          <w:rFonts w:ascii="Times New Roman" w:hAnsi="Times New Roman"/>
        </w:rPr>
        <w:t>、</w:t>
      </w:r>
      <w:r w:rsidRPr="00361A61">
        <w:rPr>
          <w:rFonts w:ascii="Times New Roman" w:hAnsi="Times New Roman"/>
          <w:i/>
        </w:rPr>
        <w:t>B</w:t>
      </w:r>
      <w:r w:rsidRPr="00361A61">
        <w:rPr>
          <w:rFonts w:ascii="Times New Roman" w:hAnsi="Times New Roman"/>
        </w:rPr>
        <w:t>间的距离，作出的</w:t>
      </w:r>
      <w:r w:rsidRPr="00361A61">
        <w:rPr>
          <w:rFonts w:ascii="Times New Roman" w:hAnsi="Times New Roman"/>
          <w:i/>
        </w:rPr>
        <w:t>v</w:t>
      </w:r>
      <w:r w:rsidRPr="00361A61">
        <w:rPr>
          <w:rFonts w:ascii="Times New Roman" w:hAnsi="Times New Roman"/>
          <w:vertAlign w:val="superscript"/>
        </w:rPr>
        <w:t>2</w:t>
      </w:r>
      <w:r w:rsidRPr="00361A61">
        <w:rPr>
          <w:rFonts w:ascii="Times New Roman" w:hAnsi="Times New Roman"/>
        </w:rPr>
        <w:t>-</w:t>
      </w:r>
      <w:r w:rsidRPr="00361A61">
        <w:rPr>
          <w:rFonts w:ascii="Times New Roman" w:hAnsi="Times New Roman"/>
          <w:i/>
        </w:rPr>
        <w:t>d</w:t>
      </w:r>
      <w:r w:rsidRPr="00361A61">
        <w:rPr>
          <w:rFonts w:ascii="Times New Roman" w:hAnsi="Times New Roman"/>
        </w:rPr>
        <w:t>图像如图乙所示，并测得</w:t>
      </w:r>
      <w:r w:rsidRPr="00361A61">
        <w:rPr>
          <w:rFonts w:ascii="Times New Roman" w:hAnsi="Times New Roman"/>
          <w:i/>
        </w:rPr>
        <w:t>M</w:t>
      </w:r>
      <w:r w:rsidRPr="00361A61">
        <w:rPr>
          <w:rFonts w:ascii="Times New Roman" w:hAnsi="Times New Roman"/>
        </w:rPr>
        <w:t>=</w:t>
      </w:r>
      <w:r w:rsidRPr="00361A61">
        <w:rPr>
          <w:rFonts w:ascii="Times New Roman" w:hAnsi="Times New Roman"/>
          <w:i/>
        </w:rPr>
        <w:t>m</w:t>
      </w:r>
      <w:r w:rsidRPr="00361A61">
        <w:rPr>
          <w:rFonts w:ascii="Times New Roman" w:hAnsi="Times New Roman"/>
        </w:rPr>
        <w:t>，则重力加速度</w:t>
      </w:r>
      <w:r w:rsidRPr="00361A61">
        <w:rPr>
          <w:rFonts w:ascii="Times New Roman" w:hAnsi="Times New Roman"/>
          <w:i/>
        </w:rPr>
        <w:t>g</w:t>
      </w:r>
      <w:r w:rsidRPr="00361A61">
        <w:rPr>
          <w:rFonts w:ascii="Times New Roman" w:hAnsi="Times New Roman"/>
        </w:rPr>
        <w:t>=</w:t>
      </w:r>
      <w:r w:rsidRPr="00361A61">
        <w:rPr>
          <w:rFonts w:ascii="Times New Roman" w:hAnsi="Times New Roman"/>
          <w:u w:val="single"/>
        </w:rPr>
        <w:t xml:space="preserve">　　　　</w:t>
      </w:r>
      <w:r w:rsidRPr="00361A61">
        <w:rPr>
          <w:rFonts w:ascii="Times New Roman" w:hAnsi="Times New Roman"/>
        </w:rPr>
        <w:t xml:space="preserve"> m/s</w:t>
      </w:r>
      <w:r w:rsidRPr="00361A61">
        <w:rPr>
          <w:rFonts w:ascii="Times New Roman" w:hAnsi="Times New Roman"/>
          <w:vertAlign w:val="superscript"/>
        </w:rPr>
        <w:t>2</w:t>
      </w:r>
      <w:r w:rsidRPr="00361A61">
        <w:rPr>
          <w:rFonts w:ascii="Times New Roman" w:hAnsi="Times New Roman"/>
        </w:rPr>
        <w:t>。</w:t>
      </w:r>
      <w:r w:rsidRPr="00361A61">
        <w:rPr>
          <w:rFonts w:ascii="Times New Roman" w:hAnsi="Times New Roman"/>
        </w:rPr>
        <w:t> </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答案</w:t>
      </w:r>
      <w:r w:rsidRPr="00361A61">
        <w:rPr>
          <w:rFonts w:ascii="Times New Roman" w:hAnsi="Times New Roman"/>
        </w:rPr>
        <w:t xml:space="preserve">　</w:t>
      </w:r>
      <w:r w:rsidRPr="00361A61">
        <w:rPr>
          <w:rFonts w:ascii="Times New Roman" w:hAnsi="Times New Roman"/>
        </w:rPr>
        <w:t>(1)</w:t>
      </w:r>
      <m:oMath>
        <m:f>
          <m:fPr>
            <m:ctrlPr>
              <w:rPr>
                <w:rFonts w:ascii="Cambria Math" w:hAnsi="Cambria Math"/>
              </w:rPr>
            </m:ctrlPr>
          </m:fPr>
          <m:num>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num>
          <m:den>
            <m:r>
              <m:rPr>
                <m:sty m:val="p"/>
              </m:rPr>
              <w:rPr>
                <w:rFonts w:ascii="Cambria Math" w:hAnsi="Cambria Math"/>
              </w:rPr>
              <m:t>2</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361A61">
        <w:rPr>
          <w:rFonts w:ascii="Times New Roman" w:hAnsi="Times New Roman"/>
        </w:rPr>
        <w:t xml:space="preserve">　</w:t>
      </w:r>
      <w:r w:rsidRPr="00361A61">
        <w:rPr>
          <w:rFonts w:ascii="Times New Roman" w:hAnsi="Times New Roman"/>
        </w:rPr>
        <w:t>(</w:t>
      </w:r>
      <w:r w:rsidRPr="00361A61">
        <w:rPr>
          <w:rFonts w:ascii="Times New Roman" w:hAnsi="Times New Roman"/>
          <w:i/>
        </w:rPr>
        <w:t>m</w:t>
      </w:r>
      <w:r w:rsidRPr="00361A61">
        <w:rPr>
          <w:rFonts w:ascii="Times New Roman" w:hAnsi="Times New Roman"/>
        </w:rPr>
        <w:t>-</w:t>
      </w:r>
      <m:oMath>
        <m:f>
          <m:fPr>
            <m:ctrlPr>
              <w:rPr>
                <w:rFonts w:ascii="Cambria Math" w:hAnsi="Cambria Math"/>
              </w:rPr>
            </m:ctrlPr>
          </m:fPr>
          <m:num>
            <m:r>
              <w:rPr>
                <w:rFonts w:ascii="Cambria Math" w:hAnsi="Cambria Math"/>
              </w:rPr>
              <m:t>M</m:t>
            </m:r>
          </m:num>
          <m:den>
            <m:r>
              <m:rPr>
                <m:sty m:val="p"/>
              </m:rPr>
              <w:rPr>
                <w:rFonts w:ascii="Cambria Math" w:hAnsi="Cambria Math"/>
              </w:rPr>
              <m:t>2</m:t>
            </m:r>
          </m:den>
        </m:f>
      </m:oMath>
      <w:r w:rsidRPr="00361A61">
        <w:rPr>
          <w:rFonts w:ascii="Times New Roman" w:hAnsi="Times New Roman"/>
        </w:rPr>
        <w:t>)</w:t>
      </w:r>
      <w:r w:rsidRPr="00361A61">
        <w:rPr>
          <w:rFonts w:ascii="Times New Roman" w:hAnsi="Times New Roman"/>
          <w:i/>
        </w:rPr>
        <w:t>gd</w:t>
      </w:r>
      <w:r w:rsidRPr="00361A61">
        <w:rPr>
          <w:rFonts w:ascii="Times New Roman" w:hAnsi="Times New Roman"/>
        </w:rPr>
        <w:t xml:space="preserve">　</w:t>
      </w:r>
      <w:r w:rsidRPr="00361A61">
        <w:rPr>
          <w:rFonts w:ascii="Times New Roman" w:hAnsi="Times New Roman"/>
        </w:rPr>
        <w:t>(2)9</w:t>
      </w:r>
      <w:r w:rsidRPr="00284161">
        <w:rPr>
          <w:rFonts w:ascii="Times New Roman" w:hAnsi="Times New Roman"/>
        </w:rPr>
        <w:t>.</w:t>
      </w:r>
      <w:r w:rsidRPr="00361A61">
        <w:rPr>
          <w:rFonts w:ascii="Times New Roman" w:hAnsi="Times New Roman"/>
        </w:rPr>
        <w:t>6</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黑体" w:hAnsi="Times New Roman"/>
        </w:rPr>
        <w:t>解析</w:t>
      </w:r>
      <w:r w:rsidRPr="00361A61">
        <w:rPr>
          <w:rFonts w:ascii="Times New Roman" w:hAnsi="Times New Roman"/>
        </w:rPr>
        <w:t xml:space="preserve">　</w:t>
      </w:r>
      <w:r w:rsidRPr="00361A61">
        <w:rPr>
          <w:rFonts w:ascii="Times New Roman" w:eastAsia="楷体" w:hAnsi="Times New Roman"/>
        </w:rPr>
        <w:t>(</w:t>
      </w:r>
      <w:r w:rsidRPr="00361A61">
        <w:rPr>
          <w:rFonts w:ascii="Times New Roman" w:hAnsi="Times New Roman"/>
        </w:rPr>
        <w:t>1</w:t>
      </w:r>
      <w:r w:rsidRPr="00361A61">
        <w:rPr>
          <w:rFonts w:ascii="Times New Roman" w:eastAsia="楷体" w:hAnsi="Times New Roman"/>
        </w:rPr>
        <w:t>)</w:t>
      </w:r>
      <w:r w:rsidRPr="00361A61">
        <w:rPr>
          <w:rFonts w:ascii="Times New Roman" w:eastAsia="楷体" w:hAnsi="Times New Roman"/>
        </w:rPr>
        <w:t>系统动能增加量可表示为</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k</w:t>
      </w:r>
      <w:r w:rsidRPr="00361A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eastAsia="楷体" w:hAnsi="Times New Roman"/>
        </w:rPr>
        <w:t>(</w:t>
      </w:r>
      <w:r w:rsidRPr="00361A61">
        <w:rPr>
          <w:rFonts w:ascii="Times New Roman" w:hAnsi="Times New Roman"/>
          <w:i/>
        </w:rPr>
        <w:t>M</w:t>
      </w:r>
      <w:r w:rsidRPr="00361A61">
        <w:rPr>
          <w:rFonts w:ascii="Times New Roman" w:hAnsi="Times New Roman"/>
        </w:rPr>
        <w:t>+</w:t>
      </w:r>
      <w:r w:rsidRPr="00361A61">
        <w:rPr>
          <w:rFonts w:ascii="Times New Roman" w:hAnsi="Times New Roman"/>
          <w:i/>
        </w:rPr>
        <w:t>m</w:t>
      </w:r>
      <w:r w:rsidRPr="00361A61">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oMath>
      <w:r w:rsidRPr="00361A61">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num>
          <m:den>
            <m:r>
              <m:rPr>
                <m:sty m:val="p"/>
              </m:rPr>
              <w:rPr>
                <w:rFonts w:ascii="Cambria Math" w:hAnsi="Cambria Math"/>
              </w:rPr>
              <m:t>2</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系统的重力势能减少量可表示为</w:t>
      </w:r>
      <w:r w:rsidRPr="00361A61">
        <w:rPr>
          <w:rFonts w:ascii="Times New Roman" w:hAnsi="Times New Roman"/>
        </w:rPr>
        <w:t>Δ</w:t>
      </w:r>
      <w:r w:rsidRPr="00361A61">
        <w:rPr>
          <w:rFonts w:ascii="Times New Roman" w:hAnsi="Times New Roman"/>
          <w:i/>
        </w:rPr>
        <w:t>E</w:t>
      </w:r>
      <w:r w:rsidRPr="00361A61">
        <w:rPr>
          <w:rFonts w:ascii="Times New Roman" w:hAnsi="Times New Roman"/>
          <w:vertAlign w:val="subscript"/>
        </w:rPr>
        <w:t>p</w:t>
      </w:r>
      <w:r w:rsidRPr="00361A61">
        <w:rPr>
          <w:rFonts w:ascii="Times New Roman" w:hAnsi="Times New Roman"/>
        </w:rPr>
        <w:t>=</w:t>
      </w:r>
      <w:r w:rsidRPr="00361A61">
        <w:rPr>
          <w:rFonts w:ascii="Times New Roman" w:hAnsi="Times New Roman"/>
          <w:i/>
        </w:rPr>
        <w:t>mgd</w:t>
      </w:r>
      <w:r w:rsidRPr="00361A61">
        <w:rPr>
          <w:rFonts w:ascii="Times New Roman" w:hAnsi="Times New Roman"/>
        </w:rPr>
        <w:t>-</w:t>
      </w:r>
      <w:r w:rsidRPr="00361A61">
        <w:rPr>
          <w:rFonts w:ascii="Times New Roman" w:hAnsi="Times New Roman"/>
          <w:i/>
        </w:rPr>
        <w:t>Mgd</w:t>
      </w:r>
      <w:r w:rsidRPr="00361A61">
        <w:rPr>
          <w:rFonts w:ascii="Times New Roman" w:hAnsi="Times New Roman"/>
        </w:rPr>
        <w:t>sin</w:t>
      </w:r>
      <w:r w:rsidRPr="00361A61">
        <w:rPr>
          <w:rFonts w:ascii="Times New Roman" w:eastAsia="楷体" w:hAnsi="Times New Roman"/>
        </w:rPr>
        <w:t xml:space="preserve"> </w:t>
      </w:r>
      <w:r w:rsidRPr="00361A61">
        <w:rPr>
          <w:rFonts w:ascii="Times New Roman" w:hAnsi="Times New Roman"/>
        </w:rPr>
        <w:t>30°=</w:t>
      </w:r>
      <w:r w:rsidRPr="00361A61">
        <w:rPr>
          <w:rFonts w:ascii="Times New Roman" w:eastAsia="楷体" w:hAnsi="Times New Roman"/>
        </w:rPr>
        <w:t>(</w:t>
      </w:r>
      <w:r w:rsidRPr="00361A61">
        <w:rPr>
          <w:rFonts w:ascii="Times New Roman" w:hAnsi="Times New Roman"/>
          <w:i/>
        </w:rPr>
        <w:t>m</w:t>
      </w:r>
      <w:r w:rsidRPr="00361A61">
        <w:rPr>
          <w:rFonts w:ascii="Times New Roman" w:hAnsi="Times New Roman"/>
        </w:rPr>
        <w:t>-</w:t>
      </w:r>
      <m:oMath>
        <m:f>
          <m:fPr>
            <m:ctrlPr>
              <w:rPr>
                <w:rFonts w:ascii="Cambria Math" w:hAnsi="Cambria Math"/>
              </w:rPr>
            </m:ctrlPr>
          </m:fPr>
          <m:num>
            <m:r>
              <w:rPr>
                <w:rFonts w:ascii="Cambria Math" w:hAnsi="Cambria Math"/>
              </w:rPr>
              <m:t>M</m:t>
            </m:r>
          </m:num>
          <m:den>
            <m:r>
              <m:rPr>
                <m:sty m:val="p"/>
              </m:rPr>
              <w:rPr>
                <w:rFonts w:ascii="Cambria Math" w:hAnsi="Cambria Math"/>
              </w:rPr>
              <m:t>2</m:t>
            </m:r>
          </m:den>
        </m:f>
      </m:oMath>
      <w:r w:rsidRPr="00361A61">
        <w:rPr>
          <w:rFonts w:ascii="Times New Roman" w:eastAsia="楷体" w:hAnsi="Times New Roman"/>
        </w:rPr>
        <w:t>)</w:t>
      </w:r>
      <w:r w:rsidRPr="00361A61">
        <w:rPr>
          <w:rFonts w:ascii="Times New Roman" w:hAnsi="Times New Roman"/>
          <w:i/>
        </w:rPr>
        <w:t>gd</w:t>
      </w:r>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rPr>
        <w:t>2</w:t>
      </w:r>
      <w:r w:rsidRPr="00361A61">
        <w:rPr>
          <w:rFonts w:ascii="Times New Roman" w:eastAsia="楷体" w:hAnsi="Times New Roman"/>
        </w:rPr>
        <w:t>)</w:t>
      </w:r>
      <w:r w:rsidRPr="00361A61">
        <w:rPr>
          <w:rFonts w:ascii="Times New Roman" w:eastAsia="楷体" w:hAnsi="Times New Roman"/>
        </w:rPr>
        <w:t>根据机械能守恒可得</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w:t>
      </w:r>
      <w:r w:rsidRPr="00361A61">
        <w:rPr>
          <w:rFonts w:ascii="Times New Roman" w:hAnsi="Times New Roman"/>
          <w:i/>
        </w:rPr>
        <w:t>m</w:t>
      </w:r>
      <w:r w:rsidRPr="00361A61">
        <w:rPr>
          <w:rFonts w:ascii="Times New Roman" w:hAnsi="Times New Roman"/>
        </w:rPr>
        <w:t>-</w:t>
      </w:r>
      <m:oMath>
        <m:f>
          <m:fPr>
            <m:ctrlPr>
              <w:rPr>
                <w:rFonts w:ascii="Cambria Math" w:hAnsi="Cambria Math"/>
              </w:rPr>
            </m:ctrlPr>
          </m:fPr>
          <m:num>
            <m:r>
              <w:rPr>
                <w:rFonts w:ascii="Cambria Math" w:hAnsi="Cambria Math"/>
              </w:rPr>
              <m:t>M</m:t>
            </m:r>
          </m:num>
          <m:den>
            <m:r>
              <m:rPr>
                <m:sty m:val="p"/>
              </m:rPr>
              <w:rPr>
                <w:rFonts w:ascii="Cambria Math" w:hAnsi="Cambria Math"/>
              </w:rPr>
              <m:t>2</m:t>
            </m:r>
          </m:den>
        </m:f>
      </m:oMath>
      <w:r w:rsidRPr="00361A61">
        <w:rPr>
          <w:rFonts w:ascii="Times New Roman" w:eastAsia="楷体" w:hAnsi="Times New Roman"/>
        </w:rPr>
        <w:t>)</w:t>
      </w:r>
      <w:r w:rsidRPr="00361A61">
        <w:rPr>
          <w:rFonts w:ascii="Times New Roman" w:hAnsi="Times New Roman"/>
          <w:i/>
        </w:rPr>
        <w:t>gd</w:t>
      </w:r>
      <w:r w:rsidRPr="00361A6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61A61">
        <w:rPr>
          <w:rFonts w:ascii="Times New Roman" w:eastAsia="楷体" w:hAnsi="Times New Roman"/>
        </w:rPr>
        <w:t>(</w:t>
      </w:r>
      <w:r w:rsidRPr="00361A61">
        <w:rPr>
          <w:rFonts w:ascii="Times New Roman" w:hAnsi="Times New Roman"/>
          <w:i/>
        </w:rPr>
        <w:t>M</w:t>
      </w:r>
      <w:r w:rsidRPr="00361A61">
        <w:rPr>
          <w:rFonts w:ascii="Times New Roman" w:hAnsi="Times New Roman"/>
        </w:rPr>
        <w:t>+</w:t>
      </w:r>
      <w:r w:rsidRPr="00361A61">
        <w:rPr>
          <w:rFonts w:ascii="Times New Roman" w:hAnsi="Times New Roman"/>
          <w:i/>
        </w:rPr>
        <w:t>m</w:t>
      </w:r>
      <w:r w:rsidRPr="00361A61">
        <w:rPr>
          <w:rFonts w:ascii="Times New Roman" w:eastAsia="楷体" w:hAnsi="Times New Roman"/>
        </w:rPr>
        <w:t>)</w:t>
      </w:r>
      <w:r w:rsidRPr="00361A61">
        <w:rPr>
          <w:rFonts w:ascii="Times New Roman" w:hAnsi="Times New Roman"/>
          <w:i/>
        </w:rPr>
        <w:t>v</w:t>
      </w:r>
      <w:r w:rsidRPr="00361A61">
        <w:rPr>
          <w:rFonts w:ascii="Times New Roman" w:hAnsi="Times New Roman"/>
          <w:vertAlign w:val="superscript"/>
        </w:rPr>
        <w:t>2</w:t>
      </w:r>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即</w:t>
      </w:r>
      <w:r w:rsidRPr="00361A61">
        <w:rPr>
          <w:rFonts w:ascii="Times New Roman" w:hAnsi="Times New Roman"/>
          <w:i/>
        </w:rPr>
        <w:t>g</w:t>
      </w:r>
      <w:r w:rsidRPr="00361A61">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d</m:t>
            </m:r>
          </m:den>
        </m:f>
      </m:oMath>
      <w:r w:rsidRPr="00361A61">
        <w:rPr>
          <w:rFonts w:ascii="Times New Roman" w:eastAsia="楷体" w:hAnsi="Times New Roman"/>
        </w:rPr>
        <w:t>，</w:t>
      </w:r>
    </w:p>
    <w:p w:rsidR="003557D5" w:rsidRPr="00361A61" w:rsidRDefault="003557D5" w:rsidP="003557D5">
      <w:pPr>
        <w:tabs>
          <w:tab w:val="left" w:pos="2268"/>
          <w:tab w:val="left" w:pos="4536"/>
          <w:tab w:val="left" w:pos="6663"/>
        </w:tabs>
        <w:spacing w:line="360" w:lineRule="auto"/>
        <w:rPr>
          <w:rFonts w:ascii="Times New Roman" w:hAnsi="Times New Roman"/>
        </w:rPr>
      </w:pPr>
      <w:r w:rsidRPr="00361A61">
        <w:rPr>
          <w:rFonts w:ascii="Times New Roman" w:eastAsia="楷体" w:hAnsi="Times New Roman"/>
        </w:rPr>
        <w:t>代入数据得</w:t>
      </w:r>
      <w:r w:rsidRPr="00361A61">
        <w:rPr>
          <w:rFonts w:ascii="Times New Roman" w:hAnsi="Times New Roman"/>
          <w:i/>
        </w:rPr>
        <w:t>g</w:t>
      </w:r>
      <w:r w:rsidRPr="00361A61">
        <w:rPr>
          <w:rFonts w:ascii="Times New Roman" w:hAnsi="Times New Roman"/>
        </w:rPr>
        <w:t>=9</w:t>
      </w:r>
      <w:r w:rsidRPr="00284161">
        <w:rPr>
          <w:rFonts w:ascii="Times New Roman" w:hAnsi="Times New Roman"/>
        </w:rPr>
        <w:t>.</w:t>
      </w:r>
      <w:r w:rsidRPr="00361A61">
        <w:rPr>
          <w:rFonts w:ascii="Times New Roman" w:hAnsi="Times New Roman"/>
        </w:rPr>
        <w:t>6</w:t>
      </w:r>
      <w:r w:rsidRPr="00361A61">
        <w:rPr>
          <w:rFonts w:ascii="Times New Roman" w:eastAsia="楷体" w:hAnsi="Times New Roman"/>
        </w:rPr>
        <w:t xml:space="preserve"> </w:t>
      </w:r>
      <w:r w:rsidRPr="00361A61">
        <w:rPr>
          <w:rFonts w:ascii="Times New Roman" w:hAnsi="Times New Roman"/>
        </w:rPr>
        <w:t>m/s</w:t>
      </w:r>
      <w:r w:rsidRPr="00361A61">
        <w:rPr>
          <w:rFonts w:ascii="Times New Roman" w:hAnsi="Times New Roman"/>
          <w:vertAlign w:val="superscript"/>
        </w:rPr>
        <w:t>2</w:t>
      </w:r>
      <w:r w:rsidRPr="00361A61">
        <w:rPr>
          <w:rFonts w:ascii="Times New Roman" w:eastAsia="楷体" w:hAnsi="Times New Roman"/>
        </w:rPr>
        <w:t>。</w:t>
      </w:r>
    </w:p>
    <w:sectPr w:rsidR="003557D5" w:rsidRPr="00361A61">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B50" w:rsidRDefault="008E4B50" w:rsidP="006C537E">
      <w:pPr>
        <w:pStyle w:val="a3"/>
      </w:pPr>
      <w:r>
        <w:separator/>
      </w:r>
    </w:p>
  </w:endnote>
  <w:endnote w:type="continuationSeparator" w:id="0">
    <w:p w:rsidR="008E4B50" w:rsidRDefault="008E4B50"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B50" w:rsidRDefault="008E4B50">
      <w:pPr>
        <w:pStyle w:val="a3"/>
      </w:pPr>
      <w:r>
        <w:separator/>
      </w:r>
    </w:p>
  </w:footnote>
  <w:footnote w:type="continuationSeparator" w:id="0">
    <w:p w:rsidR="008E4B50" w:rsidRDefault="008E4B5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557D5"/>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E4B50"/>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3557D5"/>
  </w:style>
  <w:style w:type="table" w:customStyle="1" w:styleId="31">
    <w:name w:val="网格型3"/>
    <w:basedOn w:val="a1"/>
    <w:next w:val="a4"/>
    <w:uiPriority w:val="59"/>
    <w:rsid w:val="003557D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3557D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3557D5"/>
  </w:style>
  <w:style w:type="table" w:customStyle="1" w:styleId="40">
    <w:name w:val="网格型4"/>
    <w:basedOn w:val="a1"/>
    <w:next w:val="a4"/>
    <w:uiPriority w:val="59"/>
    <w:rsid w:val="003557D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3557D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3557D5"/>
  </w:style>
  <w:style w:type="table" w:customStyle="1" w:styleId="50">
    <w:name w:val="网格型5"/>
    <w:basedOn w:val="a1"/>
    <w:next w:val="a4"/>
    <w:uiPriority w:val="59"/>
    <w:rsid w:val="003557D5"/>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3557D5"/>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1351</Words>
  <Characters>7703</Characters>
  <Application>Microsoft Office Word</Application>
  <DocSecurity>0</DocSecurity>
  <Lines>64</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2026-03-12T01:58:00Z</dcterms:modified>
</cp:coreProperties>
</file>